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B9" w:rsidRDefault="00BF53B9" w:rsidP="007E4598">
      <w:pPr>
        <w:rPr>
          <w:b/>
        </w:rPr>
      </w:pPr>
      <w:bookmarkStart w:id="0" w:name="_GoBack"/>
      <w:bookmarkEnd w:id="0"/>
    </w:p>
    <w:p w:rsidR="00BF53B9" w:rsidRPr="00BF53B9" w:rsidRDefault="00BF53B9" w:rsidP="00BF53B9">
      <w:pPr>
        <w:spacing w:after="0" w:line="240" w:lineRule="auto"/>
        <w:rPr>
          <w:rFonts w:ascii="Arial" w:eastAsia="Calibri" w:hAnsi="Arial" w:cs="Arial"/>
          <w:b/>
          <w:noProof/>
          <w:sz w:val="36"/>
          <w:szCs w:val="36"/>
          <w:lang w:eastAsia="en-GB"/>
        </w:rPr>
      </w:pPr>
      <w:r>
        <w:rPr>
          <w:rFonts w:ascii="Arial" w:eastAsia="Calibri" w:hAnsi="Arial" w:cs="Arial"/>
          <w:b/>
          <w:noProof/>
          <w:sz w:val="36"/>
          <w:szCs w:val="36"/>
          <w:lang w:eastAsia="en-GB"/>
        </w:rPr>
        <w:t xml:space="preserve">                 </w:t>
      </w:r>
      <w:r w:rsidRPr="00BF53B9">
        <w:rPr>
          <w:rFonts w:ascii="Arial" w:eastAsia="Calibri" w:hAnsi="Arial" w:cs="Arial"/>
          <w:b/>
          <w:noProof/>
          <w:sz w:val="36"/>
          <w:szCs w:val="36"/>
          <w:lang w:eastAsia="en-GB"/>
        </w:rPr>
        <w:t xml:space="preserve">VICARAGE PRIMARY SCHOOL                                          </w:t>
      </w:r>
    </w:p>
    <w:p w:rsidR="00BF53B9" w:rsidRPr="00BF53B9" w:rsidRDefault="00BF53B9" w:rsidP="00BF53B9">
      <w:pPr>
        <w:spacing w:after="0" w:line="240" w:lineRule="auto"/>
        <w:rPr>
          <w:rFonts w:ascii="Arial" w:eastAsia="Calibri" w:hAnsi="Arial" w:cs="Arial"/>
          <w:noProof/>
          <w:sz w:val="24"/>
          <w:szCs w:val="24"/>
          <w:lang w:eastAsia="en-GB"/>
        </w:rPr>
      </w:pPr>
      <w:r w:rsidRPr="00BF53B9">
        <w:rPr>
          <w:rFonts w:ascii="Arial" w:eastAsia="Calibri" w:hAnsi="Arial" w:cs="Arial"/>
          <w:noProof/>
          <w:sz w:val="24"/>
          <w:szCs w:val="24"/>
          <w:lang w:eastAsia="en-GB"/>
        </w:rPr>
        <w:t xml:space="preserve">   </w:t>
      </w:r>
    </w:p>
    <w:p w:rsidR="00BF53B9" w:rsidRPr="00BF53B9" w:rsidRDefault="00BF53B9" w:rsidP="00BF53B9">
      <w:pPr>
        <w:spacing w:after="0" w:line="240" w:lineRule="auto"/>
        <w:rPr>
          <w:rFonts w:ascii="Arial" w:eastAsia="Calibri" w:hAnsi="Arial" w:cs="Times New Roman"/>
          <w:noProof/>
          <w:sz w:val="24"/>
          <w:szCs w:val="24"/>
          <w:lang w:eastAsia="en-GB"/>
        </w:rPr>
      </w:pPr>
      <w:r w:rsidRPr="00BF53B9">
        <w:rPr>
          <w:rFonts w:ascii="Arial" w:eastAsia="Calibri" w:hAnsi="Arial" w:cs="Arial"/>
          <w:noProof/>
          <w:sz w:val="24"/>
          <w:szCs w:val="24"/>
          <w:lang w:eastAsia="en-GB"/>
        </w:rPr>
        <w:tab/>
      </w:r>
      <w:r w:rsidRPr="00BF53B9">
        <w:rPr>
          <w:rFonts w:ascii="Arial" w:eastAsia="Calibri" w:hAnsi="Arial" w:cs="Arial"/>
          <w:noProof/>
          <w:sz w:val="24"/>
          <w:szCs w:val="24"/>
          <w:lang w:eastAsia="en-GB"/>
        </w:rPr>
        <w:tab/>
      </w:r>
      <w:r w:rsidRPr="00BF53B9">
        <w:rPr>
          <w:rFonts w:ascii="Arial" w:eastAsia="Calibri" w:hAnsi="Arial" w:cs="Arial"/>
          <w:noProof/>
          <w:sz w:val="24"/>
          <w:szCs w:val="24"/>
          <w:lang w:eastAsia="en-GB"/>
        </w:rPr>
        <w:tab/>
      </w:r>
      <w:r w:rsidRPr="00BF53B9">
        <w:rPr>
          <w:rFonts w:ascii="Arial" w:eastAsia="Calibri" w:hAnsi="Arial" w:cs="Arial"/>
          <w:noProof/>
          <w:sz w:val="24"/>
          <w:szCs w:val="24"/>
          <w:lang w:eastAsia="en-GB"/>
        </w:rPr>
        <w:tab/>
      </w:r>
      <w:r w:rsidRPr="00BF53B9">
        <w:rPr>
          <w:rFonts w:ascii="Arial" w:eastAsia="Calibri" w:hAnsi="Arial" w:cs="Times New Roman"/>
          <w:noProof/>
          <w:sz w:val="24"/>
          <w:szCs w:val="24"/>
          <w:lang w:eastAsia="en-GB"/>
        </w:rPr>
        <w:drawing>
          <wp:inline distT="0" distB="0" distL="0" distR="0">
            <wp:extent cx="1714500" cy="923925"/>
            <wp:effectExtent l="0" t="0" r="0" b="9525"/>
            <wp:docPr id="1" name="Picture 1" descr="logo-5cm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cm 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23925"/>
                    </a:xfrm>
                    <a:prstGeom prst="rect">
                      <a:avLst/>
                    </a:prstGeom>
                    <a:noFill/>
                    <a:ln>
                      <a:noFill/>
                    </a:ln>
                  </pic:spPr>
                </pic:pic>
              </a:graphicData>
            </a:graphic>
          </wp:inline>
        </w:drawing>
      </w:r>
    </w:p>
    <w:p w:rsidR="00BF53B9" w:rsidRPr="00BF53B9" w:rsidRDefault="00BF53B9" w:rsidP="00BF53B9">
      <w:pPr>
        <w:spacing w:after="0" w:line="240" w:lineRule="auto"/>
        <w:rPr>
          <w:rFonts w:ascii="Arial" w:eastAsia="Calibri" w:hAnsi="Arial" w:cs="Times New Roman"/>
          <w:noProof/>
          <w:sz w:val="24"/>
          <w:szCs w:val="24"/>
          <w:lang w:eastAsia="en-GB"/>
        </w:rPr>
      </w:pPr>
    </w:p>
    <w:p w:rsidR="00BF53B9" w:rsidRPr="00BF53B9" w:rsidRDefault="00BF53B9" w:rsidP="00BF53B9">
      <w:pPr>
        <w:spacing w:after="0" w:line="240" w:lineRule="auto"/>
        <w:rPr>
          <w:rFonts w:ascii="Arial" w:eastAsia="Calibri" w:hAnsi="Arial" w:cs="Times New Roman"/>
          <w:color w:val="000000"/>
          <w:sz w:val="24"/>
          <w:szCs w:val="24"/>
          <w:lang w:eastAsia="en-GB"/>
        </w:rPr>
      </w:pPr>
    </w:p>
    <w:p w:rsidR="00BF53B9" w:rsidRPr="00BF53B9" w:rsidRDefault="00BF53B9" w:rsidP="00BF53B9">
      <w:pPr>
        <w:spacing w:after="0" w:line="240" w:lineRule="auto"/>
        <w:ind w:right="-894"/>
        <w:rPr>
          <w:rFonts w:ascii="Arial" w:eastAsia="Times" w:hAnsi="Arial" w:cs="Arial"/>
          <w:b/>
          <w:sz w:val="36"/>
          <w:szCs w:val="36"/>
          <w:lang w:eastAsia="en-GB"/>
        </w:rPr>
      </w:pPr>
      <w:r>
        <w:rPr>
          <w:rFonts w:ascii="Arial" w:eastAsia="Times" w:hAnsi="Arial" w:cs="Arial"/>
          <w:b/>
          <w:sz w:val="36"/>
          <w:szCs w:val="36"/>
          <w:lang w:eastAsia="en-GB"/>
        </w:rPr>
        <w:t xml:space="preserve">       Public Sector Equality Duty at Vicarage</w:t>
      </w:r>
      <w:r w:rsidRPr="00BF53B9">
        <w:rPr>
          <w:rFonts w:ascii="Arial" w:eastAsia="Times" w:hAnsi="Arial" w:cs="Arial"/>
          <w:b/>
          <w:sz w:val="36"/>
          <w:szCs w:val="36"/>
          <w:lang w:eastAsia="en-GB"/>
        </w:rPr>
        <w:t xml:space="preserve"> </w:t>
      </w:r>
    </w:p>
    <w:p w:rsidR="00BF53B9" w:rsidRPr="00BF53B9" w:rsidRDefault="00BF53B9" w:rsidP="00BF53B9">
      <w:pPr>
        <w:spacing w:after="0" w:line="240" w:lineRule="auto"/>
        <w:rPr>
          <w:rFonts w:ascii="Arial" w:eastAsia="Calibri" w:hAnsi="Arial" w:cs="Arial"/>
          <w:b/>
          <w:bCs/>
          <w:color w:val="000000"/>
          <w:sz w:val="36"/>
          <w:szCs w:val="36"/>
          <w:lang w:eastAsia="en-GB"/>
        </w:rPr>
      </w:pPr>
      <w:r w:rsidRPr="00BF53B9">
        <w:rPr>
          <w:rFonts w:ascii="Arial" w:eastAsia="Calibri" w:hAnsi="Arial" w:cs="Arial"/>
          <w:b/>
          <w:bCs/>
          <w:color w:val="000000"/>
          <w:sz w:val="36"/>
          <w:szCs w:val="36"/>
          <w:lang w:eastAsia="en-GB"/>
        </w:rPr>
        <w:t xml:space="preserve"> </w:t>
      </w:r>
      <w:r w:rsidRPr="00BF53B9">
        <w:rPr>
          <w:rFonts w:ascii="Arial" w:eastAsia="Calibri" w:hAnsi="Arial" w:cs="Arial"/>
          <w:b/>
          <w:bCs/>
          <w:color w:val="000000"/>
          <w:sz w:val="36"/>
          <w:szCs w:val="36"/>
          <w:lang w:eastAsia="en-GB"/>
        </w:rPr>
        <w:tab/>
      </w:r>
      <w:r w:rsidRPr="00BF53B9">
        <w:rPr>
          <w:rFonts w:ascii="Arial" w:eastAsia="Calibri" w:hAnsi="Arial" w:cs="Arial"/>
          <w:b/>
          <w:bCs/>
          <w:color w:val="000000"/>
          <w:sz w:val="36"/>
          <w:szCs w:val="36"/>
          <w:lang w:eastAsia="en-GB"/>
        </w:rPr>
        <w:tab/>
      </w:r>
      <w:r w:rsidRPr="00BF53B9">
        <w:rPr>
          <w:rFonts w:ascii="Arial" w:eastAsia="Calibri" w:hAnsi="Arial" w:cs="Arial"/>
          <w:b/>
          <w:bCs/>
          <w:color w:val="000000"/>
          <w:sz w:val="36"/>
          <w:szCs w:val="36"/>
          <w:lang w:eastAsia="en-GB"/>
        </w:rPr>
        <w:tab/>
      </w:r>
      <w:r w:rsidRPr="00BF53B9">
        <w:rPr>
          <w:rFonts w:ascii="Arial" w:eastAsia="Calibri" w:hAnsi="Arial" w:cs="Arial"/>
          <w:b/>
          <w:bCs/>
          <w:color w:val="000000"/>
          <w:sz w:val="36"/>
          <w:szCs w:val="36"/>
          <w:lang w:eastAsia="en-GB"/>
        </w:rPr>
        <w:tab/>
      </w:r>
      <w:r w:rsidRPr="00BF53B9">
        <w:rPr>
          <w:rFonts w:ascii="Arial" w:eastAsia="Calibri" w:hAnsi="Arial" w:cs="Arial"/>
          <w:b/>
          <w:bCs/>
          <w:color w:val="000000"/>
          <w:sz w:val="36"/>
          <w:szCs w:val="36"/>
          <w:lang w:eastAsia="en-GB"/>
        </w:rPr>
        <w:tab/>
        <w:t>(2018-19)</w:t>
      </w:r>
    </w:p>
    <w:p w:rsidR="00BF53B9" w:rsidRPr="00BF53B9" w:rsidRDefault="00BF53B9" w:rsidP="00BF53B9">
      <w:pPr>
        <w:spacing w:after="0" w:line="240" w:lineRule="auto"/>
        <w:rPr>
          <w:rFonts w:ascii="Arial" w:eastAsia="Calibri"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BF53B9" w:rsidRPr="00BF53B9" w:rsidTr="00FF5BC3">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Person responsible for the policy</w:t>
            </w: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tc>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AHT/Inclusion lead- Shelly Ann Clunis</w:t>
            </w:r>
          </w:p>
        </w:tc>
      </w:tr>
      <w:tr w:rsidR="00BF53B9" w:rsidRPr="00BF53B9" w:rsidTr="00FF5BC3">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Date reviewed and shared with officer staff</w:t>
            </w:r>
          </w:p>
          <w:p w:rsidR="00BF53B9" w:rsidRPr="00BF53B9" w:rsidRDefault="00BF53B9" w:rsidP="00BF53B9">
            <w:pPr>
              <w:spacing w:after="0" w:line="240" w:lineRule="auto"/>
              <w:rPr>
                <w:rFonts w:ascii="Arial" w:eastAsia="Calibri" w:hAnsi="Arial" w:cs="Arial"/>
                <w:b/>
                <w:bCs/>
                <w:color w:val="000000"/>
                <w:sz w:val="24"/>
                <w:szCs w:val="24"/>
                <w:lang w:eastAsia="en-GB"/>
              </w:rPr>
            </w:pPr>
          </w:p>
        </w:tc>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April 2018</w:t>
            </w:r>
          </w:p>
        </w:tc>
      </w:tr>
      <w:tr w:rsidR="00BF53B9" w:rsidRPr="00BF53B9" w:rsidTr="00FF5BC3">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Date to be next reviewed by staff</w:t>
            </w:r>
          </w:p>
          <w:p w:rsidR="00BF53B9" w:rsidRPr="00BF53B9" w:rsidRDefault="00BF53B9" w:rsidP="00BF53B9">
            <w:pPr>
              <w:spacing w:after="0" w:line="240" w:lineRule="auto"/>
              <w:rPr>
                <w:rFonts w:ascii="Arial" w:eastAsia="Calibri" w:hAnsi="Arial" w:cs="Arial"/>
                <w:b/>
                <w:bCs/>
                <w:color w:val="000000"/>
                <w:sz w:val="24"/>
                <w:szCs w:val="24"/>
                <w:lang w:eastAsia="en-GB"/>
              </w:rPr>
            </w:pPr>
          </w:p>
        </w:tc>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April 2018</w:t>
            </w:r>
          </w:p>
        </w:tc>
      </w:tr>
      <w:tr w:rsidR="00BF53B9" w:rsidRPr="00BF53B9" w:rsidTr="00FF5BC3">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Date ratified by the Governing Body</w:t>
            </w:r>
          </w:p>
          <w:p w:rsidR="00BF53B9" w:rsidRPr="00BF53B9" w:rsidRDefault="00BF53B9" w:rsidP="00BF53B9">
            <w:pPr>
              <w:spacing w:after="0" w:line="240" w:lineRule="auto"/>
              <w:rPr>
                <w:rFonts w:ascii="Arial" w:eastAsia="Calibri" w:hAnsi="Arial" w:cs="Arial"/>
                <w:b/>
                <w:bCs/>
                <w:color w:val="000000"/>
                <w:sz w:val="24"/>
                <w:szCs w:val="24"/>
                <w:lang w:eastAsia="en-GB"/>
              </w:rPr>
            </w:pPr>
          </w:p>
        </w:tc>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June 2018</w:t>
            </w:r>
          </w:p>
        </w:tc>
      </w:tr>
      <w:tr w:rsidR="00BF53B9" w:rsidRPr="00BF53B9" w:rsidTr="00FF5BC3">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 xml:space="preserve">Date to be reviewed by the Governing Body </w:t>
            </w:r>
          </w:p>
          <w:p w:rsidR="00BF53B9" w:rsidRPr="00BF53B9" w:rsidRDefault="00BF53B9" w:rsidP="00BF53B9">
            <w:pPr>
              <w:spacing w:after="0" w:line="240" w:lineRule="auto"/>
              <w:rPr>
                <w:rFonts w:ascii="Arial" w:eastAsia="Calibri" w:hAnsi="Arial" w:cs="Arial"/>
                <w:b/>
                <w:bCs/>
                <w:color w:val="000000"/>
                <w:sz w:val="24"/>
                <w:szCs w:val="24"/>
                <w:lang w:eastAsia="en-GB"/>
              </w:rPr>
            </w:pPr>
          </w:p>
        </w:tc>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June 2019</w:t>
            </w:r>
          </w:p>
        </w:tc>
      </w:tr>
    </w:tbl>
    <w:p w:rsidR="00BF53B9" w:rsidRPr="00BF53B9" w:rsidRDefault="00BF53B9" w:rsidP="00BF53B9">
      <w:pPr>
        <w:spacing w:after="0" w:line="240" w:lineRule="auto"/>
        <w:rPr>
          <w:rFonts w:ascii="Arial" w:eastAsia="Calibri" w:hAnsi="Arial"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BF53B9" w:rsidRPr="00BF53B9" w:rsidTr="00FF5BC3">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Signed by Chair of Governors:</w:t>
            </w: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p w:rsidR="00BF53B9" w:rsidRPr="00BF53B9" w:rsidRDefault="00BF53B9" w:rsidP="00BF53B9">
            <w:pPr>
              <w:spacing w:after="0" w:line="240" w:lineRule="auto"/>
              <w:rPr>
                <w:rFonts w:ascii="Arial" w:eastAsia="Calibri" w:hAnsi="Arial" w:cs="Arial"/>
                <w:b/>
                <w:bCs/>
                <w:color w:val="000000"/>
                <w:sz w:val="24"/>
                <w:szCs w:val="24"/>
                <w:lang w:eastAsia="en-GB"/>
              </w:rPr>
            </w:pPr>
          </w:p>
        </w:tc>
        <w:tc>
          <w:tcPr>
            <w:tcW w:w="4621" w:type="dxa"/>
            <w:shd w:val="clear" w:color="auto" w:fill="auto"/>
          </w:tcPr>
          <w:p w:rsidR="00BF53B9" w:rsidRPr="00BF53B9" w:rsidRDefault="00BF53B9" w:rsidP="00BF53B9">
            <w:pPr>
              <w:spacing w:after="0" w:line="240" w:lineRule="auto"/>
              <w:rPr>
                <w:rFonts w:ascii="Arial" w:eastAsia="Calibri" w:hAnsi="Arial" w:cs="Arial"/>
                <w:b/>
                <w:bCs/>
                <w:color w:val="000000"/>
                <w:sz w:val="24"/>
                <w:szCs w:val="24"/>
                <w:lang w:eastAsia="en-GB"/>
              </w:rPr>
            </w:pPr>
            <w:r w:rsidRPr="00BF53B9">
              <w:rPr>
                <w:rFonts w:ascii="Arial" w:eastAsia="Calibri" w:hAnsi="Arial" w:cs="Arial"/>
                <w:b/>
                <w:bCs/>
                <w:color w:val="000000"/>
                <w:sz w:val="24"/>
                <w:szCs w:val="24"/>
                <w:lang w:eastAsia="en-GB"/>
              </w:rPr>
              <w:t>Signed by Head teacher:</w:t>
            </w:r>
          </w:p>
        </w:tc>
      </w:tr>
    </w:tbl>
    <w:p w:rsidR="007E4598" w:rsidRPr="005C09D8" w:rsidRDefault="005C09D8" w:rsidP="007E4598">
      <w:pPr>
        <w:rPr>
          <w:b/>
        </w:rPr>
      </w:pPr>
      <w:r>
        <w:rPr>
          <w:b/>
        </w:rPr>
        <w:t xml:space="preserve"> </w:t>
      </w:r>
    </w:p>
    <w:p w:rsidR="009262B1" w:rsidRDefault="009262B1" w:rsidP="007E4598"/>
    <w:p w:rsidR="00BF53B9" w:rsidRDefault="00BF53B9" w:rsidP="007E4598"/>
    <w:p w:rsidR="00BF53B9" w:rsidRDefault="00BF53B9" w:rsidP="007E4598"/>
    <w:p w:rsidR="00BF53B9" w:rsidRDefault="00BF53B9" w:rsidP="007E4598"/>
    <w:p w:rsidR="00BF53B9" w:rsidRDefault="00BF53B9" w:rsidP="007E4598"/>
    <w:p w:rsidR="00BF53B9" w:rsidRDefault="00BF53B9" w:rsidP="007E4598"/>
    <w:p w:rsidR="00D2668F" w:rsidRDefault="00D2668F" w:rsidP="007E4598"/>
    <w:p w:rsidR="009262B1" w:rsidRPr="00D2668F" w:rsidRDefault="009262B1" w:rsidP="007E4598">
      <w:pPr>
        <w:rPr>
          <w:rFonts w:ascii="Arial" w:hAnsi="Arial" w:cs="Arial"/>
          <w:sz w:val="24"/>
        </w:rPr>
      </w:pPr>
      <w:r w:rsidRPr="00D2668F">
        <w:rPr>
          <w:rFonts w:ascii="Arial" w:hAnsi="Arial" w:cs="Arial"/>
          <w:sz w:val="24"/>
        </w:rPr>
        <w:lastRenderedPageBreak/>
        <w:t>We are proud to celebrate Equalit</w:t>
      </w:r>
      <w:r w:rsidR="00BF53B9" w:rsidRPr="00D2668F">
        <w:rPr>
          <w:rFonts w:ascii="Arial" w:hAnsi="Arial" w:cs="Arial"/>
          <w:sz w:val="24"/>
        </w:rPr>
        <w:t>ies at Vicarage Primary School.</w:t>
      </w:r>
    </w:p>
    <w:p w:rsidR="009262B1" w:rsidRPr="00D2668F" w:rsidRDefault="009262B1" w:rsidP="007E4598">
      <w:pPr>
        <w:rPr>
          <w:rFonts w:ascii="Arial" w:hAnsi="Arial" w:cs="Arial"/>
          <w:sz w:val="24"/>
        </w:rPr>
      </w:pPr>
      <w:r w:rsidRPr="00D2668F">
        <w:rPr>
          <w:rFonts w:ascii="Arial" w:hAnsi="Arial" w:cs="Arial"/>
          <w:sz w:val="24"/>
        </w:rPr>
        <w:t xml:space="preserve">Within this document you will find information about </w:t>
      </w:r>
      <w:r w:rsidR="007E4598" w:rsidRPr="00D2668F">
        <w:rPr>
          <w:rFonts w:ascii="Arial" w:hAnsi="Arial" w:cs="Arial"/>
          <w:sz w:val="24"/>
        </w:rPr>
        <w:t xml:space="preserve">how </w:t>
      </w:r>
      <w:r w:rsidRPr="00D2668F">
        <w:rPr>
          <w:rFonts w:ascii="Arial" w:hAnsi="Arial" w:cs="Arial"/>
          <w:sz w:val="24"/>
        </w:rPr>
        <w:t xml:space="preserve">Vicarage Primary School </w:t>
      </w:r>
      <w:r w:rsidR="007E4598" w:rsidRPr="00D2668F">
        <w:rPr>
          <w:rFonts w:ascii="Arial" w:hAnsi="Arial" w:cs="Arial"/>
          <w:sz w:val="24"/>
        </w:rPr>
        <w:t>ensures it meets</w:t>
      </w:r>
      <w:r w:rsidRPr="00D2668F">
        <w:rPr>
          <w:rFonts w:ascii="Arial" w:hAnsi="Arial" w:cs="Arial"/>
          <w:sz w:val="24"/>
        </w:rPr>
        <w:t xml:space="preserve"> its Specific Equalities Duties. </w:t>
      </w:r>
    </w:p>
    <w:p w:rsidR="007E4598" w:rsidRPr="00D2668F" w:rsidRDefault="009262B1" w:rsidP="007E4598">
      <w:pPr>
        <w:rPr>
          <w:rFonts w:ascii="Arial" w:hAnsi="Arial" w:cs="Arial"/>
          <w:sz w:val="24"/>
        </w:rPr>
      </w:pPr>
      <w:r w:rsidRPr="00D2668F">
        <w:rPr>
          <w:rFonts w:ascii="Arial" w:hAnsi="Arial" w:cs="Arial"/>
          <w:sz w:val="24"/>
        </w:rPr>
        <w:t xml:space="preserve">We try our best to: </w:t>
      </w:r>
    </w:p>
    <w:p w:rsidR="007E4598" w:rsidRPr="00D2668F" w:rsidRDefault="007E4598" w:rsidP="007E4598">
      <w:pPr>
        <w:rPr>
          <w:rFonts w:ascii="Arial" w:hAnsi="Arial" w:cs="Arial"/>
          <w:sz w:val="24"/>
        </w:rPr>
      </w:pPr>
      <w:r w:rsidRPr="00D2668F">
        <w:rPr>
          <w:rFonts w:ascii="Arial" w:hAnsi="Arial" w:cs="Arial"/>
          <w:sz w:val="24"/>
        </w:rPr>
        <w:t>The Public Sector Equality Duty requires our school to publis</w:t>
      </w:r>
      <w:r w:rsidR="009262B1" w:rsidRPr="00D2668F">
        <w:rPr>
          <w:rFonts w:ascii="Arial" w:hAnsi="Arial" w:cs="Arial"/>
          <w:sz w:val="24"/>
        </w:rPr>
        <w:t xml:space="preserve">h information about </w:t>
      </w:r>
      <w:r w:rsidRPr="00D2668F">
        <w:rPr>
          <w:rFonts w:ascii="Arial" w:hAnsi="Arial" w:cs="Arial"/>
          <w:sz w:val="24"/>
        </w:rPr>
        <w:t>Equalities.</w:t>
      </w:r>
    </w:p>
    <w:p w:rsidR="007E4598" w:rsidRPr="00D2668F" w:rsidRDefault="007E4598" w:rsidP="007E4598">
      <w:pPr>
        <w:rPr>
          <w:rFonts w:ascii="Arial" w:hAnsi="Arial" w:cs="Arial"/>
          <w:sz w:val="24"/>
        </w:rPr>
      </w:pPr>
      <w:r w:rsidRPr="00D2668F">
        <w:rPr>
          <w:rFonts w:ascii="Arial" w:hAnsi="Arial" w:cs="Arial"/>
          <w:sz w:val="24"/>
        </w:rPr>
        <w:t xml:space="preserve">The Equality Act 2010 </w:t>
      </w:r>
      <w:r w:rsidR="009262B1" w:rsidRPr="00D2668F">
        <w:rPr>
          <w:rFonts w:ascii="Arial" w:hAnsi="Arial" w:cs="Arial"/>
          <w:sz w:val="24"/>
        </w:rPr>
        <w:t>stipulates</w:t>
      </w:r>
      <w:r w:rsidRPr="00D2668F">
        <w:rPr>
          <w:rFonts w:ascii="Arial" w:hAnsi="Arial" w:cs="Arial"/>
          <w:sz w:val="24"/>
        </w:rPr>
        <w:t xml:space="preserve"> that the following groups </w:t>
      </w:r>
      <w:r w:rsidR="009262B1" w:rsidRPr="00D2668F">
        <w:rPr>
          <w:rFonts w:ascii="Arial" w:hAnsi="Arial" w:cs="Arial"/>
          <w:sz w:val="24"/>
        </w:rPr>
        <w:t>MUST</w:t>
      </w:r>
      <w:r w:rsidRPr="00D2668F">
        <w:rPr>
          <w:rFonts w:ascii="Arial" w:hAnsi="Arial" w:cs="Arial"/>
          <w:sz w:val="24"/>
        </w:rPr>
        <w:t xml:space="preserve"> be taken into account.</w:t>
      </w:r>
    </w:p>
    <w:p w:rsidR="007E4598" w:rsidRPr="00D2668F" w:rsidRDefault="007E4598" w:rsidP="007E4598">
      <w:pPr>
        <w:rPr>
          <w:rFonts w:ascii="Arial" w:hAnsi="Arial" w:cs="Arial"/>
          <w:sz w:val="24"/>
        </w:rPr>
      </w:pPr>
      <w:r w:rsidRPr="00D2668F">
        <w:rPr>
          <w:rFonts w:ascii="Arial" w:hAnsi="Arial" w:cs="Arial"/>
          <w:sz w:val="24"/>
        </w:rPr>
        <w:t xml:space="preserve">People identified in the following </w:t>
      </w:r>
      <w:r w:rsidR="009262B1" w:rsidRPr="00D2668F">
        <w:rPr>
          <w:rFonts w:ascii="Arial" w:hAnsi="Arial" w:cs="Arial"/>
          <w:sz w:val="24"/>
        </w:rPr>
        <w:t>categories are</w:t>
      </w:r>
      <w:r w:rsidRPr="00D2668F">
        <w:rPr>
          <w:rFonts w:ascii="Arial" w:hAnsi="Arial" w:cs="Arial"/>
          <w:sz w:val="24"/>
        </w:rPr>
        <w:t xml:space="preserve"> considered to have a protected characteristic</w:t>
      </w:r>
      <w:r w:rsidR="009262B1" w:rsidRPr="00D2668F">
        <w:rPr>
          <w:rFonts w:ascii="Arial" w:hAnsi="Arial" w:cs="Arial"/>
          <w:sz w:val="24"/>
        </w:rPr>
        <w:t xml:space="preserve"> and school must take them into account when publishing information</w:t>
      </w:r>
      <w:r w:rsidRPr="00D2668F">
        <w:rPr>
          <w:rFonts w:ascii="Arial" w:hAnsi="Arial" w:cs="Arial"/>
          <w:sz w:val="24"/>
        </w:rPr>
        <w:t>.</w:t>
      </w:r>
    </w:p>
    <w:p w:rsidR="009262B1" w:rsidRPr="00D2668F" w:rsidRDefault="009262B1" w:rsidP="007E4598">
      <w:pPr>
        <w:rPr>
          <w:rFonts w:ascii="Arial" w:hAnsi="Arial" w:cs="Arial"/>
          <w:sz w:val="24"/>
        </w:rPr>
      </w:pPr>
      <w:r w:rsidRPr="00D2668F">
        <w:rPr>
          <w:rFonts w:ascii="Arial" w:hAnsi="Arial" w:cs="Arial"/>
          <w:sz w:val="24"/>
        </w:rPr>
        <w:t xml:space="preserve">These groups include: </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Disability</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Sex (gender)</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Race (ethnicity)</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Pregnancy and Maternity</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Religion and Belief</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Sexual Orientation</w:t>
      </w:r>
    </w:p>
    <w:p w:rsidR="007E4598" w:rsidRPr="00D2668F" w:rsidRDefault="007E4598" w:rsidP="009262B1">
      <w:pPr>
        <w:pStyle w:val="ListParagraph"/>
        <w:numPr>
          <w:ilvl w:val="0"/>
          <w:numId w:val="1"/>
        </w:numPr>
        <w:rPr>
          <w:rFonts w:ascii="Arial" w:hAnsi="Arial" w:cs="Arial"/>
          <w:sz w:val="24"/>
        </w:rPr>
      </w:pPr>
      <w:r w:rsidRPr="00D2668F">
        <w:rPr>
          <w:rFonts w:ascii="Arial" w:hAnsi="Arial" w:cs="Arial"/>
          <w:sz w:val="24"/>
        </w:rPr>
        <w:t>Transgender</w:t>
      </w:r>
    </w:p>
    <w:p w:rsidR="007E4598" w:rsidRPr="00D2668F" w:rsidRDefault="00BF53B9" w:rsidP="007E4598">
      <w:pPr>
        <w:rPr>
          <w:rFonts w:ascii="Arial" w:hAnsi="Arial" w:cs="Arial"/>
          <w:sz w:val="24"/>
        </w:rPr>
      </w:pPr>
      <w:r w:rsidRPr="00D2668F">
        <w:rPr>
          <w:rFonts w:ascii="Arial" w:hAnsi="Arial" w:cs="Arial"/>
          <w:sz w:val="24"/>
        </w:rPr>
        <w:t xml:space="preserve">The following two </w:t>
      </w:r>
      <w:r w:rsidR="007E4598" w:rsidRPr="00D2668F">
        <w:rPr>
          <w:rFonts w:ascii="Arial" w:hAnsi="Arial" w:cs="Arial"/>
          <w:sz w:val="24"/>
        </w:rPr>
        <w:t>protected characteristic schools do not have a direct duty.</w:t>
      </w:r>
    </w:p>
    <w:p w:rsidR="007E4598" w:rsidRPr="00D2668F" w:rsidRDefault="007E4598" w:rsidP="00BF53B9">
      <w:pPr>
        <w:pStyle w:val="ListParagraph"/>
        <w:numPr>
          <w:ilvl w:val="0"/>
          <w:numId w:val="2"/>
        </w:numPr>
        <w:rPr>
          <w:rFonts w:ascii="Arial" w:hAnsi="Arial" w:cs="Arial"/>
          <w:sz w:val="24"/>
        </w:rPr>
      </w:pPr>
      <w:r w:rsidRPr="00D2668F">
        <w:rPr>
          <w:rFonts w:ascii="Arial" w:hAnsi="Arial" w:cs="Arial"/>
          <w:sz w:val="24"/>
        </w:rPr>
        <w:t>Age</w:t>
      </w:r>
    </w:p>
    <w:p w:rsidR="007E4598" w:rsidRPr="00D2668F" w:rsidRDefault="007E4598" w:rsidP="00BF53B9">
      <w:pPr>
        <w:pStyle w:val="ListParagraph"/>
        <w:numPr>
          <w:ilvl w:val="0"/>
          <w:numId w:val="2"/>
        </w:numPr>
        <w:rPr>
          <w:rFonts w:ascii="Arial" w:hAnsi="Arial" w:cs="Arial"/>
          <w:sz w:val="24"/>
        </w:rPr>
      </w:pPr>
      <w:r w:rsidRPr="00D2668F">
        <w:rPr>
          <w:rFonts w:ascii="Arial" w:hAnsi="Arial" w:cs="Arial"/>
          <w:sz w:val="24"/>
        </w:rPr>
        <w:t>Marriage and Civil Partnership</w:t>
      </w:r>
    </w:p>
    <w:p w:rsidR="00BF53B9" w:rsidRPr="00D2668F" w:rsidRDefault="007E4598" w:rsidP="007E4598">
      <w:pPr>
        <w:rPr>
          <w:rFonts w:ascii="Arial" w:hAnsi="Arial" w:cs="Arial"/>
          <w:sz w:val="24"/>
        </w:rPr>
      </w:pPr>
      <w:r w:rsidRPr="00D2668F">
        <w:rPr>
          <w:rFonts w:ascii="Arial" w:hAnsi="Arial" w:cs="Arial"/>
          <w:sz w:val="24"/>
        </w:rPr>
        <w:t>The information we publish and analyse must be c</w:t>
      </w:r>
      <w:r w:rsidR="00BF53B9" w:rsidRPr="00D2668F">
        <w:rPr>
          <w:rFonts w:ascii="Arial" w:hAnsi="Arial" w:cs="Arial"/>
          <w:sz w:val="24"/>
        </w:rPr>
        <w:t xml:space="preserve">learly linked to the three aims: </w:t>
      </w:r>
    </w:p>
    <w:p w:rsidR="007E4598" w:rsidRPr="00D2668F" w:rsidRDefault="00BF53B9" w:rsidP="007E4598">
      <w:pPr>
        <w:rPr>
          <w:rFonts w:ascii="Arial" w:hAnsi="Arial" w:cs="Arial"/>
          <w:sz w:val="24"/>
        </w:rPr>
      </w:pPr>
      <w:r w:rsidRPr="00D2668F">
        <w:rPr>
          <w:rFonts w:ascii="Arial" w:hAnsi="Arial" w:cs="Arial"/>
          <w:sz w:val="24"/>
        </w:rPr>
        <w:t xml:space="preserve">These include </w:t>
      </w:r>
      <w:r w:rsidR="007E4598" w:rsidRPr="00D2668F">
        <w:rPr>
          <w:rFonts w:ascii="Arial" w:hAnsi="Arial" w:cs="Arial"/>
          <w:sz w:val="24"/>
        </w:rPr>
        <w:t>General</w:t>
      </w:r>
      <w:r w:rsidRPr="00D2668F">
        <w:rPr>
          <w:rFonts w:ascii="Arial" w:hAnsi="Arial" w:cs="Arial"/>
          <w:sz w:val="24"/>
        </w:rPr>
        <w:t xml:space="preserve"> </w:t>
      </w:r>
      <w:r w:rsidR="007E4598" w:rsidRPr="00D2668F">
        <w:rPr>
          <w:rFonts w:ascii="Arial" w:hAnsi="Arial" w:cs="Arial"/>
          <w:sz w:val="24"/>
        </w:rPr>
        <w:t>Duties of the Public Sector Equality Duty. General Duties are the things that schools aim to</w:t>
      </w:r>
      <w:r w:rsidRPr="00D2668F">
        <w:rPr>
          <w:rFonts w:ascii="Arial" w:hAnsi="Arial" w:cs="Arial"/>
          <w:sz w:val="24"/>
        </w:rPr>
        <w:t xml:space="preserve"> achieve.</w:t>
      </w:r>
    </w:p>
    <w:p w:rsidR="007E4598" w:rsidRPr="00D2668F" w:rsidRDefault="007E4598" w:rsidP="007E4598">
      <w:pPr>
        <w:rPr>
          <w:rFonts w:ascii="Arial" w:hAnsi="Arial" w:cs="Arial"/>
          <w:sz w:val="24"/>
        </w:rPr>
      </w:pPr>
      <w:r w:rsidRPr="00D2668F">
        <w:rPr>
          <w:rFonts w:ascii="Arial" w:hAnsi="Arial" w:cs="Arial"/>
          <w:sz w:val="24"/>
        </w:rPr>
        <w:t>General Duties</w:t>
      </w:r>
    </w:p>
    <w:p w:rsidR="007E4598" w:rsidRPr="00D2668F" w:rsidRDefault="007E4598" w:rsidP="007E4598">
      <w:pPr>
        <w:rPr>
          <w:rFonts w:ascii="Arial" w:hAnsi="Arial" w:cs="Arial"/>
          <w:sz w:val="24"/>
        </w:rPr>
      </w:pPr>
      <w:r w:rsidRPr="00D2668F">
        <w:rPr>
          <w:rFonts w:ascii="Arial" w:hAnsi="Arial" w:cs="Arial"/>
          <w:sz w:val="24"/>
        </w:rPr>
        <w:t>The three aims of the P</w:t>
      </w:r>
      <w:r w:rsidR="00BF53B9" w:rsidRPr="00D2668F">
        <w:rPr>
          <w:rFonts w:ascii="Arial" w:hAnsi="Arial" w:cs="Arial"/>
          <w:sz w:val="24"/>
        </w:rPr>
        <w:t>ublic Sector Equality Duty are:</w:t>
      </w:r>
    </w:p>
    <w:p w:rsidR="007E4598" w:rsidRPr="00D2668F" w:rsidRDefault="00BF53B9" w:rsidP="007E4598">
      <w:pPr>
        <w:pStyle w:val="ListParagraph"/>
        <w:numPr>
          <w:ilvl w:val="0"/>
          <w:numId w:val="4"/>
        </w:numPr>
        <w:rPr>
          <w:rFonts w:ascii="Arial" w:hAnsi="Arial" w:cs="Arial"/>
          <w:sz w:val="24"/>
        </w:rPr>
      </w:pPr>
      <w:r w:rsidRPr="00D2668F">
        <w:rPr>
          <w:rFonts w:ascii="Arial" w:hAnsi="Arial" w:cs="Arial"/>
          <w:sz w:val="24"/>
        </w:rPr>
        <w:t>To e</w:t>
      </w:r>
      <w:r w:rsidR="007E4598" w:rsidRPr="00D2668F">
        <w:rPr>
          <w:rFonts w:ascii="Arial" w:hAnsi="Arial" w:cs="Arial"/>
          <w:sz w:val="24"/>
        </w:rPr>
        <w:t>liminate unlawful discrimination, harassment and victimisation and other conduct</w:t>
      </w:r>
      <w:r w:rsidRPr="00D2668F">
        <w:rPr>
          <w:rFonts w:ascii="Arial" w:hAnsi="Arial" w:cs="Arial"/>
          <w:sz w:val="24"/>
        </w:rPr>
        <w:t xml:space="preserve"> </w:t>
      </w:r>
      <w:r w:rsidR="007E4598" w:rsidRPr="00D2668F">
        <w:rPr>
          <w:rFonts w:ascii="Arial" w:hAnsi="Arial" w:cs="Arial"/>
          <w:sz w:val="24"/>
        </w:rPr>
        <w:t>prohibited by the Act.</w:t>
      </w:r>
    </w:p>
    <w:p w:rsidR="007E4598" w:rsidRPr="00D2668F" w:rsidRDefault="00BF53B9" w:rsidP="007E4598">
      <w:pPr>
        <w:pStyle w:val="ListParagraph"/>
        <w:numPr>
          <w:ilvl w:val="0"/>
          <w:numId w:val="4"/>
        </w:numPr>
        <w:rPr>
          <w:rFonts w:ascii="Arial" w:hAnsi="Arial" w:cs="Arial"/>
          <w:sz w:val="24"/>
        </w:rPr>
      </w:pPr>
      <w:r w:rsidRPr="00D2668F">
        <w:rPr>
          <w:rFonts w:ascii="Arial" w:hAnsi="Arial" w:cs="Arial"/>
          <w:sz w:val="24"/>
        </w:rPr>
        <w:t>To ensure a</w:t>
      </w:r>
      <w:r w:rsidR="007E4598" w:rsidRPr="00D2668F">
        <w:rPr>
          <w:rFonts w:ascii="Arial" w:hAnsi="Arial" w:cs="Arial"/>
          <w:sz w:val="24"/>
        </w:rPr>
        <w:t>dvance equality of opportunity between people who share a protected</w:t>
      </w:r>
      <w:r w:rsidRPr="00D2668F">
        <w:rPr>
          <w:rFonts w:ascii="Arial" w:hAnsi="Arial" w:cs="Arial"/>
          <w:sz w:val="24"/>
        </w:rPr>
        <w:t xml:space="preserve"> </w:t>
      </w:r>
      <w:r w:rsidR="007E4598" w:rsidRPr="00D2668F">
        <w:rPr>
          <w:rFonts w:ascii="Arial" w:hAnsi="Arial" w:cs="Arial"/>
          <w:sz w:val="24"/>
        </w:rPr>
        <w:t>characteristic and those who do not.</w:t>
      </w:r>
    </w:p>
    <w:p w:rsidR="007E4598" w:rsidRPr="00D2668F" w:rsidRDefault="00BF53B9" w:rsidP="007E4598">
      <w:pPr>
        <w:pStyle w:val="ListParagraph"/>
        <w:numPr>
          <w:ilvl w:val="0"/>
          <w:numId w:val="4"/>
        </w:numPr>
        <w:rPr>
          <w:rFonts w:ascii="Arial" w:hAnsi="Arial" w:cs="Arial"/>
          <w:sz w:val="24"/>
        </w:rPr>
      </w:pPr>
      <w:r w:rsidRPr="00D2668F">
        <w:rPr>
          <w:rFonts w:ascii="Arial" w:hAnsi="Arial" w:cs="Arial"/>
          <w:sz w:val="24"/>
        </w:rPr>
        <w:t>To f</w:t>
      </w:r>
      <w:r w:rsidR="007E4598" w:rsidRPr="00D2668F">
        <w:rPr>
          <w:rFonts w:ascii="Arial" w:hAnsi="Arial" w:cs="Arial"/>
          <w:sz w:val="24"/>
        </w:rPr>
        <w:t>oster good relations between people who share a protected characteristic and</w:t>
      </w:r>
      <w:r w:rsidRPr="00D2668F">
        <w:rPr>
          <w:rFonts w:ascii="Arial" w:hAnsi="Arial" w:cs="Arial"/>
          <w:sz w:val="24"/>
        </w:rPr>
        <w:t xml:space="preserve"> </w:t>
      </w:r>
      <w:r w:rsidR="007E4598" w:rsidRPr="00D2668F">
        <w:rPr>
          <w:rFonts w:ascii="Arial" w:hAnsi="Arial" w:cs="Arial"/>
          <w:sz w:val="24"/>
        </w:rPr>
        <w:t>those who do not.</w:t>
      </w:r>
    </w:p>
    <w:p w:rsidR="007E4598" w:rsidRPr="00D2668F" w:rsidRDefault="007E4598" w:rsidP="007E4598">
      <w:pPr>
        <w:rPr>
          <w:rFonts w:ascii="Arial" w:hAnsi="Arial" w:cs="Arial"/>
          <w:sz w:val="24"/>
        </w:rPr>
      </w:pPr>
      <w:r w:rsidRPr="00D2668F">
        <w:rPr>
          <w:rFonts w:ascii="Arial" w:hAnsi="Arial" w:cs="Arial"/>
          <w:sz w:val="24"/>
        </w:rPr>
        <w:t>Specific Duties</w:t>
      </w:r>
    </w:p>
    <w:p w:rsidR="007E4598" w:rsidRPr="00D2668F" w:rsidRDefault="007E4598" w:rsidP="00BF53B9">
      <w:pPr>
        <w:pStyle w:val="ListParagraph"/>
        <w:numPr>
          <w:ilvl w:val="0"/>
          <w:numId w:val="5"/>
        </w:numPr>
        <w:rPr>
          <w:rFonts w:ascii="Arial" w:hAnsi="Arial" w:cs="Arial"/>
          <w:sz w:val="24"/>
        </w:rPr>
      </w:pPr>
      <w:r w:rsidRPr="00D2668F">
        <w:rPr>
          <w:rFonts w:ascii="Arial" w:hAnsi="Arial" w:cs="Arial"/>
          <w:sz w:val="24"/>
        </w:rPr>
        <w:t>Publish information</w:t>
      </w:r>
    </w:p>
    <w:p w:rsidR="007E4598" w:rsidRPr="00D2668F" w:rsidRDefault="007E4598" w:rsidP="00BF53B9">
      <w:pPr>
        <w:pStyle w:val="ListParagraph"/>
        <w:numPr>
          <w:ilvl w:val="0"/>
          <w:numId w:val="6"/>
        </w:numPr>
        <w:rPr>
          <w:rFonts w:ascii="Arial" w:hAnsi="Arial" w:cs="Arial"/>
          <w:sz w:val="24"/>
        </w:rPr>
      </w:pPr>
      <w:r w:rsidRPr="00D2668F">
        <w:rPr>
          <w:rFonts w:ascii="Arial" w:hAnsi="Arial" w:cs="Arial"/>
          <w:sz w:val="24"/>
        </w:rPr>
        <w:t>You will find here information about our school community</w:t>
      </w:r>
    </w:p>
    <w:p w:rsidR="007E4598" w:rsidRPr="00D2668F" w:rsidRDefault="00F444DE" w:rsidP="007E4598">
      <w:pPr>
        <w:rPr>
          <w:rFonts w:ascii="Arial" w:hAnsi="Arial" w:cs="Arial"/>
          <w:sz w:val="24"/>
        </w:rPr>
      </w:pPr>
      <w:r w:rsidRPr="00D2668F">
        <w:rPr>
          <w:rFonts w:ascii="Arial" w:hAnsi="Arial" w:cs="Arial"/>
          <w:sz w:val="24"/>
        </w:rPr>
        <w:t xml:space="preserve">       </w:t>
      </w:r>
      <w:r w:rsidR="007E4598" w:rsidRPr="00D2668F">
        <w:rPr>
          <w:rFonts w:ascii="Arial" w:hAnsi="Arial" w:cs="Arial"/>
          <w:sz w:val="24"/>
        </w:rPr>
        <w:t>2. Equality Objective – Action Plan</w:t>
      </w:r>
    </w:p>
    <w:p w:rsidR="00BF53B9" w:rsidRPr="00D2668F" w:rsidRDefault="007E4598" w:rsidP="00BF53B9">
      <w:pPr>
        <w:pStyle w:val="ListParagraph"/>
        <w:numPr>
          <w:ilvl w:val="0"/>
          <w:numId w:val="6"/>
        </w:numPr>
        <w:rPr>
          <w:rFonts w:ascii="Arial" w:hAnsi="Arial" w:cs="Arial"/>
          <w:sz w:val="24"/>
        </w:rPr>
      </w:pPr>
      <w:r w:rsidRPr="00D2668F">
        <w:rPr>
          <w:rFonts w:ascii="Arial" w:hAnsi="Arial" w:cs="Arial"/>
          <w:sz w:val="24"/>
        </w:rPr>
        <w:t>Equality Objectives – Actions we will take after careful thought (analysis)</w:t>
      </w:r>
    </w:p>
    <w:p w:rsidR="00BF53B9" w:rsidRPr="00D2668F" w:rsidRDefault="00BF53B9" w:rsidP="00BF53B9">
      <w:pPr>
        <w:rPr>
          <w:rFonts w:ascii="Arial" w:hAnsi="Arial" w:cs="Arial"/>
          <w:sz w:val="24"/>
        </w:rPr>
      </w:pPr>
    </w:p>
    <w:p w:rsidR="007E4598" w:rsidRPr="00D2668F" w:rsidRDefault="007E4598" w:rsidP="007E4598">
      <w:pPr>
        <w:rPr>
          <w:rFonts w:ascii="Arial" w:hAnsi="Arial" w:cs="Arial"/>
          <w:sz w:val="24"/>
        </w:rPr>
      </w:pPr>
      <w:r w:rsidRPr="00D2668F">
        <w:rPr>
          <w:rFonts w:ascii="Arial" w:hAnsi="Arial" w:cs="Arial"/>
          <w:sz w:val="24"/>
        </w:rPr>
        <w:t>All the information and analysis will be from school improvement plans, evaluations and</w:t>
      </w:r>
    </w:p>
    <w:p w:rsidR="007E4598" w:rsidRPr="00D2668F" w:rsidRDefault="007E4598" w:rsidP="007E4598">
      <w:pPr>
        <w:rPr>
          <w:rFonts w:ascii="Arial" w:hAnsi="Arial" w:cs="Arial"/>
          <w:sz w:val="24"/>
        </w:rPr>
      </w:pPr>
      <w:r w:rsidRPr="00D2668F">
        <w:rPr>
          <w:rFonts w:ascii="Arial" w:hAnsi="Arial" w:cs="Arial"/>
          <w:sz w:val="24"/>
        </w:rPr>
        <w:t>student data – we intend to use the information to improve education for all groups in the</w:t>
      </w:r>
    </w:p>
    <w:p w:rsidR="007E4598" w:rsidRPr="00D2668F" w:rsidRDefault="007E4598" w:rsidP="00BF53B9">
      <w:pPr>
        <w:rPr>
          <w:rFonts w:ascii="Arial" w:hAnsi="Arial" w:cs="Arial"/>
          <w:sz w:val="24"/>
        </w:rPr>
      </w:pPr>
      <w:r w:rsidRPr="00D2668F">
        <w:rPr>
          <w:rFonts w:ascii="Arial" w:hAnsi="Arial" w:cs="Arial"/>
          <w:sz w:val="24"/>
        </w:rPr>
        <w:t xml:space="preserve">school. We want to </w:t>
      </w:r>
      <w:r w:rsidR="00BF53B9" w:rsidRPr="00D2668F">
        <w:rPr>
          <w:rFonts w:ascii="Arial" w:hAnsi="Arial" w:cs="Arial"/>
          <w:sz w:val="24"/>
        </w:rPr>
        <w:t xml:space="preserve">ensure that </w:t>
      </w:r>
      <w:r w:rsidRPr="00D2668F">
        <w:rPr>
          <w:rFonts w:ascii="Arial" w:hAnsi="Arial" w:cs="Arial"/>
          <w:sz w:val="24"/>
        </w:rPr>
        <w:t xml:space="preserve">we know which pupils are </w:t>
      </w:r>
      <w:r w:rsidR="00BF53B9" w:rsidRPr="00D2668F">
        <w:rPr>
          <w:rFonts w:ascii="Arial" w:hAnsi="Arial" w:cs="Arial"/>
          <w:sz w:val="24"/>
        </w:rPr>
        <w:t xml:space="preserve">making progress and those for whom we need to diminish the gaps in their learning. </w:t>
      </w:r>
    </w:p>
    <w:p w:rsidR="00BF53B9" w:rsidRPr="00D2668F" w:rsidRDefault="00BF53B9" w:rsidP="00BF53B9">
      <w:pPr>
        <w:rPr>
          <w:rFonts w:ascii="Arial" w:hAnsi="Arial" w:cs="Arial"/>
          <w:sz w:val="24"/>
        </w:rPr>
      </w:pPr>
      <w:r w:rsidRPr="00D2668F">
        <w:rPr>
          <w:rFonts w:ascii="Arial" w:hAnsi="Arial" w:cs="Arial"/>
          <w:sz w:val="24"/>
        </w:rPr>
        <w:t>T</w:t>
      </w:r>
      <w:r w:rsidR="007E4598" w:rsidRPr="00D2668F">
        <w:rPr>
          <w:rFonts w:ascii="Arial" w:hAnsi="Arial" w:cs="Arial"/>
          <w:sz w:val="24"/>
        </w:rPr>
        <w:t xml:space="preserve">his information is already being used by the school to develop </w:t>
      </w:r>
      <w:r w:rsidRPr="00D2668F">
        <w:rPr>
          <w:rFonts w:ascii="Arial" w:hAnsi="Arial" w:cs="Arial"/>
          <w:sz w:val="24"/>
        </w:rPr>
        <w:t xml:space="preserve">through a whole school focus on our four priorities. </w:t>
      </w:r>
    </w:p>
    <w:p w:rsidR="007E4598" w:rsidRPr="00D2668F" w:rsidRDefault="00BF53B9" w:rsidP="00BF53B9">
      <w:pPr>
        <w:rPr>
          <w:rFonts w:ascii="Arial" w:hAnsi="Arial" w:cs="Arial"/>
          <w:sz w:val="24"/>
        </w:rPr>
      </w:pPr>
      <w:r w:rsidRPr="00D2668F">
        <w:rPr>
          <w:rFonts w:ascii="Arial" w:hAnsi="Arial" w:cs="Arial"/>
          <w:sz w:val="24"/>
        </w:rPr>
        <w:t xml:space="preserve">These include: </w:t>
      </w:r>
    </w:p>
    <w:p w:rsidR="00BF53B9" w:rsidRPr="00D2668F" w:rsidRDefault="00BF53B9" w:rsidP="00BF53B9">
      <w:pPr>
        <w:rPr>
          <w:rFonts w:ascii="Arial" w:hAnsi="Arial" w:cs="Arial"/>
          <w:sz w:val="24"/>
        </w:rPr>
      </w:pPr>
      <w:r w:rsidRPr="00D2668F">
        <w:rPr>
          <w:rFonts w:ascii="Arial" w:hAnsi="Arial" w:cs="Arial"/>
          <w:b/>
          <w:sz w:val="24"/>
        </w:rPr>
        <w:t xml:space="preserve">Priority 1: </w:t>
      </w:r>
      <w:r w:rsidR="00F444DE" w:rsidRPr="00D2668F">
        <w:rPr>
          <w:rFonts w:ascii="Arial" w:hAnsi="Arial" w:cs="Arial"/>
          <w:b/>
          <w:sz w:val="24"/>
        </w:rPr>
        <w:t>Leadership and Management-</w:t>
      </w:r>
      <w:r w:rsidR="00F444DE" w:rsidRPr="00D2668F">
        <w:rPr>
          <w:rFonts w:ascii="Arial" w:hAnsi="Arial" w:cs="Arial"/>
          <w:sz w:val="24"/>
        </w:rPr>
        <w:t xml:space="preserve"> </w:t>
      </w:r>
      <w:r w:rsidRPr="00D2668F">
        <w:rPr>
          <w:rFonts w:ascii="Arial" w:hAnsi="Arial" w:cs="Arial"/>
          <w:sz w:val="24"/>
        </w:rPr>
        <w:t>To ensure teachers become more creative and innovative in their approach to teaching and learning through a deep and rich curriculum</w:t>
      </w:r>
    </w:p>
    <w:p w:rsidR="00BF53B9" w:rsidRPr="00D2668F" w:rsidRDefault="00BF53B9" w:rsidP="00BF53B9">
      <w:pPr>
        <w:rPr>
          <w:rFonts w:ascii="Arial" w:hAnsi="Arial" w:cs="Arial"/>
          <w:sz w:val="24"/>
        </w:rPr>
      </w:pPr>
      <w:r w:rsidRPr="00D2668F">
        <w:rPr>
          <w:rFonts w:ascii="Arial" w:hAnsi="Arial" w:cs="Arial"/>
          <w:b/>
          <w:sz w:val="24"/>
        </w:rPr>
        <w:t xml:space="preserve">Priority 2: </w:t>
      </w:r>
      <w:r w:rsidR="00F444DE" w:rsidRPr="00D2668F">
        <w:rPr>
          <w:rFonts w:ascii="Arial" w:hAnsi="Arial" w:cs="Arial"/>
          <w:b/>
          <w:sz w:val="24"/>
        </w:rPr>
        <w:t>Teaching, Learning and Assessment-</w:t>
      </w:r>
      <w:r w:rsidR="00F444DE" w:rsidRPr="00D2668F">
        <w:rPr>
          <w:rFonts w:ascii="Arial" w:hAnsi="Arial" w:cs="Arial"/>
          <w:sz w:val="24"/>
        </w:rPr>
        <w:t xml:space="preserve"> To embed the new assessment system for monitoring progress and attainment of all pupils</w:t>
      </w:r>
    </w:p>
    <w:p w:rsidR="00F444DE" w:rsidRPr="00D2668F" w:rsidRDefault="00F444DE" w:rsidP="00BF53B9">
      <w:pPr>
        <w:rPr>
          <w:rFonts w:ascii="Arial" w:hAnsi="Arial" w:cs="Arial"/>
          <w:sz w:val="24"/>
        </w:rPr>
      </w:pPr>
      <w:r w:rsidRPr="00D2668F">
        <w:rPr>
          <w:rFonts w:ascii="Arial" w:hAnsi="Arial" w:cs="Arial"/>
          <w:b/>
          <w:sz w:val="24"/>
        </w:rPr>
        <w:t>Priority 3: Personal Development, Behaviour and Welfare-</w:t>
      </w:r>
      <w:r w:rsidRPr="00D2668F">
        <w:rPr>
          <w:rFonts w:ascii="Arial" w:hAnsi="Arial" w:cs="Arial"/>
          <w:sz w:val="24"/>
        </w:rPr>
        <w:t xml:space="preserve"> To ensure attendance for all groups of pupils is at or above the National average of 96.1%. Persistent absence absence to be at 5% or below</w:t>
      </w:r>
    </w:p>
    <w:p w:rsidR="00F444DE" w:rsidRPr="00D2668F" w:rsidRDefault="00F444DE" w:rsidP="00BF53B9">
      <w:pPr>
        <w:rPr>
          <w:rFonts w:ascii="Arial" w:hAnsi="Arial" w:cs="Arial"/>
          <w:sz w:val="24"/>
        </w:rPr>
      </w:pPr>
      <w:r w:rsidRPr="00D2668F">
        <w:rPr>
          <w:rFonts w:ascii="Arial" w:hAnsi="Arial" w:cs="Arial"/>
          <w:b/>
          <w:sz w:val="24"/>
        </w:rPr>
        <w:t xml:space="preserve">Priority 4: Outcomes for pupils- </w:t>
      </w:r>
      <w:r w:rsidRPr="00D2668F">
        <w:rPr>
          <w:rFonts w:ascii="Arial" w:hAnsi="Arial" w:cs="Arial"/>
          <w:sz w:val="24"/>
        </w:rPr>
        <w:t xml:space="preserve">The progress across the curriculum of more able disadvantaged pupils and pupils who have Special Educational Needs and Disabilities is improving towards that of other pupils with the same starting point.  </w:t>
      </w:r>
    </w:p>
    <w:p w:rsidR="00BF53B9" w:rsidRDefault="00BF53B9" w:rsidP="00BF53B9">
      <w:pPr>
        <w:rPr>
          <w:rFonts w:ascii="Arial" w:hAnsi="Arial" w:cs="Arial"/>
        </w:rPr>
      </w:pPr>
    </w:p>
    <w:p w:rsidR="001952CD" w:rsidRPr="001952CD" w:rsidRDefault="001952CD" w:rsidP="001952CD">
      <w:pPr>
        <w:spacing w:after="0" w:line="240" w:lineRule="auto"/>
        <w:rPr>
          <w:rFonts w:ascii="Arial" w:eastAsia="Times New Roman" w:hAnsi="Arial" w:cs="Arial"/>
          <w:b/>
          <w:sz w:val="28"/>
          <w:szCs w:val="28"/>
          <w:u w:val="single"/>
          <w:lang w:eastAsia="en-GB"/>
        </w:rPr>
      </w:pPr>
    </w:p>
    <w:p w:rsidR="001952CD" w:rsidRPr="001952CD" w:rsidRDefault="001952CD" w:rsidP="001952CD">
      <w:pPr>
        <w:spacing w:after="0" w:line="240" w:lineRule="auto"/>
        <w:rPr>
          <w:rFonts w:ascii="Arial" w:eastAsia="Times New Roman" w:hAnsi="Arial" w:cs="Arial"/>
          <w:b/>
          <w:sz w:val="28"/>
          <w:szCs w:val="28"/>
          <w:u w:val="single"/>
          <w:lang w:eastAsia="en-GB"/>
        </w:rPr>
      </w:pPr>
      <w:r w:rsidRPr="001952CD">
        <w:rPr>
          <w:rFonts w:ascii="Arial" w:eastAsia="Times New Roman" w:hAnsi="Arial" w:cs="Arial"/>
          <w:b/>
          <w:sz w:val="28"/>
          <w:szCs w:val="28"/>
          <w:u w:val="single"/>
          <w:lang w:eastAsia="en-GB"/>
        </w:rPr>
        <w:t xml:space="preserve">Section 1.  </w:t>
      </w:r>
    </w:p>
    <w:p w:rsidR="001952CD" w:rsidRPr="001952CD" w:rsidRDefault="001952CD" w:rsidP="001952CD">
      <w:pPr>
        <w:spacing w:after="0" w:line="240" w:lineRule="auto"/>
        <w:rPr>
          <w:rFonts w:ascii="Arial" w:eastAsia="Times New Roman" w:hAnsi="Arial" w:cs="Arial"/>
          <w:b/>
          <w:sz w:val="28"/>
          <w:szCs w:val="28"/>
          <w:u w:val="single"/>
          <w:lang w:eastAsia="en-GB"/>
        </w:rPr>
      </w:pPr>
    </w:p>
    <w:p w:rsidR="001952CD" w:rsidRPr="001952CD" w:rsidRDefault="001952CD" w:rsidP="001952CD">
      <w:pPr>
        <w:spacing w:after="0" w:line="240" w:lineRule="auto"/>
        <w:rPr>
          <w:rFonts w:ascii="Arial" w:eastAsia="Times New Roman" w:hAnsi="Arial" w:cs="Arial"/>
          <w:b/>
          <w:sz w:val="28"/>
          <w:szCs w:val="28"/>
          <w:u w:val="single"/>
          <w:lang w:eastAsia="en-GB"/>
        </w:rPr>
      </w:pPr>
      <w:r w:rsidRPr="001952CD">
        <w:rPr>
          <w:rFonts w:ascii="Arial" w:eastAsia="Times New Roman" w:hAnsi="Arial" w:cs="Arial"/>
          <w:b/>
          <w:sz w:val="28"/>
          <w:szCs w:val="28"/>
          <w:u w:val="single"/>
          <w:lang w:eastAsia="en-GB"/>
        </w:rPr>
        <w:t>Who Comes to Our School?</w:t>
      </w:r>
    </w:p>
    <w:p w:rsidR="001952CD" w:rsidRPr="001952CD" w:rsidRDefault="001952CD" w:rsidP="001952CD">
      <w:pPr>
        <w:spacing w:after="0" w:line="240" w:lineRule="auto"/>
        <w:rPr>
          <w:rFonts w:ascii="Arial" w:eastAsia="Times New Roman" w:hAnsi="Arial" w:cs="Arial"/>
          <w:b/>
          <w:sz w:val="28"/>
          <w:szCs w:val="28"/>
          <w:u w:val="single"/>
          <w:lang w:eastAsia="en-GB"/>
        </w:rPr>
      </w:pPr>
    </w:p>
    <w:p w:rsidR="001952CD" w:rsidRPr="001952CD" w:rsidRDefault="001952CD" w:rsidP="001952CD">
      <w:pPr>
        <w:spacing w:after="0" w:line="240" w:lineRule="auto"/>
        <w:rPr>
          <w:rFonts w:ascii="Arial" w:eastAsia="Times New Roman" w:hAnsi="Arial" w:cs="Arial"/>
          <w:b/>
          <w:sz w:val="24"/>
          <w:szCs w:val="24"/>
          <w:lang w:eastAsia="en-GB"/>
        </w:rPr>
      </w:pPr>
      <w:r w:rsidRPr="001952CD">
        <w:rPr>
          <w:rFonts w:ascii="Arial" w:eastAsia="Times New Roman" w:hAnsi="Arial" w:cs="Arial"/>
          <w:b/>
          <w:sz w:val="24"/>
          <w:szCs w:val="24"/>
          <w:lang w:eastAsia="en-GB"/>
        </w:rPr>
        <w:t>BACKGROUND</w:t>
      </w:r>
    </w:p>
    <w:p w:rsidR="001952CD" w:rsidRPr="001952CD" w:rsidRDefault="001952CD" w:rsidP="001952CD">
      <w:pPr>
        <w:spacing w:after="0" w:line="240" w:lineRule="auto"/>
        <w:rPr>
          <w:rFonts w:ascii="Arial" w:eastAsia="Times New Roman" w:hAnsi="Arial" w:cs="Arial"/>
          <w:sz w:val="24"/>
          <w:szCs w:val="24"/>
          <w:lang w:eastAsia="en-GB"/>
        </w:rPr>
      </w:pPr>
    </w:p>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 xml:space="preserve">Vicarage Primary School is committed to providing an education and environment, which offers equality of opportunity and is based on respect for all.  We are firmly committed to equality and diversity and see it as our duty to promote equality of opportunity and good relations between all.  </w:t>
      </w:r>
    </w:p>
    <w:p w:rsidR="001952CD" w:rsidRPr="001952CD" w:rsidRDefault="001952CD" w:rsidP="001952CD">
      <w:pPr>
        <w:spacing w:after="0" w:line="240" w:lineRule="auto"/>
        <w:rPr>
          <w:rFonts w:ascii="Arial" w:eastAsia="Times New Roman" w:hAnsi="Arial" w:cs="Arial"/>
          <w:sz w:val="24"/>
          <w:szCs w:val="24"/>
          <w:lang w:eastAsia="en-GB"/>
        </w:rPr>
      </w:pPr>
    </w:p>
    <w:p w:rsidR="001952CD" w:rsidRPr="001952CD" w:rsidRDefault="001952CD" w:rsidP="001952CD">
      <w:pPr>
        <w:spacing w:after="0" w:line="240" w:lineRule="auto"/>
        <w:ind w:left="720" w:hanging="720"/>
        <w:rPr>
          <w:rFonts w:ascii="Arial" w:eastAsia="Times New Roman" w:hAnsi="Arial" w:cs="Arial"/>
          <w:sz w:val="24"/>
          <w:szCs w:val="24"/>
          <w:lang w:eastAsia="en-GB"/>
        </w:rPr>
      </w:pPr>
      <w:r w:rsidRPr="001952CD">
        <w:rPr>
          <w:rFonts w:ascii="Arial" w:eastAsia="Times New Roman" w:hAnsi="Arial" w:cs="Arial"/>
          <w:sz w:val="24"/>
          <w:szCs w:val="24"/>
          <w:lang w:eastAsia="en-GB"/>
        </w:rPr>
        <w:t xml:space="preserve">We do not discriminate against children seeking admission nor do we treat pupils differently on grounds of their sex, race, disability, religion or belief.  </w:t>
      </w:r>
    </w:p>
    <w:p w:rsidR="001952CD" w:rsidRPr="001952CD" w:rsidRDefault="001952CD" w:rsidP="001952CD">
      <w:pPr>
        <w:spacing w:after="0" w:line="240" w:lineRule="auto"/>
        <w:rPr>
          <w:rFonts w:ascii="Arial" w:eastAsia="Times New Roman" w:hAnsi="Arial" w:cs="Arial"/>
          <w:sz w:val="24"/>
          <w:szCs w:val="24"/>
          <w:lang w:eastAsia="en-GB"/>
        </w:rPr>
      </w:pPr>
    </w:p>
    <w:p w:rsidR="001952CD" w:rsidRPr="001952CD" w:rsidRDefault="001952CD" w:rsidP="001952CD">
      <w:pPr>
        <w:spacing w:after="0" w:line="240" w:lineRule="auto"/>
        <w:ind w:left="720" w:hanging="720"/>
        <w:rPr>
          <w:rFonts w:ascii="Arial" w:eastAsia="Times New Roman" w:hAnsi="Arial" w:cs="Arial"/>
          <w:sz w:val="24"/>
          <w:szCs w:val="24"/>
          <w:lang w:eastAsia="en-GB"/>
        </w:rPr>
      </w:pPr>
      <w:r w:rsidRPr="001952CD">
        <w:rPr>
          <w:rFonts w:ascii="Arial" w:eastAsia="Times New Roman" w:hAnsi="Arial" w:cs="Arial"/>
          <w:sz w:val="24"/>
          <w:szCs w:val="24"/>
          <w:lang w:eastAsia="en-GB"/>
        </w:rPr>
        <w:t>We do not discriminate in the employment or treatment of staff on grounds of gender, pregnancy/ maternity, transsexual status, race, disability, sexual orientation, religion or age.</w:t>
      </w:r>
    </w:p>
    <w:p w:rsidR="001952CD" w:rsidRPr="001952CD" w:rsidRDefault="001952CD" w:rsidP="001952CD">
      <w:pPr>
        <w:spacing w:after="0" w:line="240" w:lineRule="auto"/>
        <w:rPr>
          <w:rFonts w:ascii="Arial" w:eastAsia="Times New Roman" w:hAnsi="Arial" w:cs="Arial"/>
          <w:b/>
          <w:bCs/>
          <w:sz w:val="24"/>
          <w:szCs w:val="24"/>
          <w:u w:val="single"/>
          <w:lang w:eastAsia="en-GB"/>
        </w:rPr>
      </w:pPr>
    </w:p>
    <w:p w:rsidR="001952CD" w:rsidRPr="001952CD" w:rsidRDefault="001952CD" w:rsidP="001952CD">
      <w:pPr>
        <w:spacing w:after="0" w:line="240" w:lineRule="auto"/>
        <w:rPr>
          <w:rFonts w:ascii="Arial" w:eastAsia="Times New Roman" w:hAnsi="Arial" w:cs="Arial"/>
          <w:b/>
          <w:bCs/>
          <w:sz w:val="24"/>
          <w:szCs w:val="24"/>
          <w:lang w:eastAsia="en-GB"/>
        </w:rPr>
      </w:pPr>
      <w:r w:rsidRPr="001952CD">
        <w:rPr>
          <w:rFonts w:ascii="Arial" w:eastAsia="Times New Roman" w:hAnsi="Arial" w:cs="Arial"/>
          <w:b/>
          <w:bCs/>
          <w:sz w:val="24"/>
          <w:szCs w:val="24"/>
          <w:lang w:eastAsia="en-GB"/>
        </w:rPr>
        <w:t>AIMS &amp; OBJECTIVES</w:t>
      </w:r>
    </w:p>
    <w:p w:rsidR="001952CD" w:rsidRPr="001952CD" w:rsidRDefault="001952CD" w:rsidP="001952CD">
      <w:pPr>
        <w:spacing w:after="0" w:line="240" w:lineRule="auto"/>
        <w:rPr>
          <w:rFonts w:ascii="Arial" w:eastAsia="Times New Roman" w:hAnsi="Arial" w:cs="Arial"/>
          <w:b/>
          <w:bCs/>
          <w:sz w:val="24"/>
          <w:szCs w:val="24"/>
          <w:u w:val="single"/>
          <w:lang w:eastAsia="en-GB"/>
        </w:rPr>
      </w:pPr>
    </w:p>
    <w:p w:rsidR="001952CD" w:rsidRPr="001952CD" w:rsidRDefault="001952CD" w:rsidP="001952CD">
      <w:pPr>
        <w:spacing w:after="0" w:line="240" w:lineRule="auto"/>
        <w:ind w:left="720" w:hanging="720"/>
        <w:rPr>
          <w:rFonts w:ascii="Arial" w:eastAsia="Times New Roman" w:hAnsi="Arial" w:cs="Arial"/>
          <w:b/>
          <w:bCs/>
          <w:sz w:val="24"/>
          <w:szCs w:val="24"/>
          <w:u w:val="single"/>
          <w:lang w:eastAsia="en-GB"/>
        </w:rPr>
      </w:pPr>
      <w:r w:rsidRPr="001952CD">
        <w:rPr>
          <w:rFonts w:ascii="Arial" w:eastAsia="Times New Roman" w:hAnsi="Arial" w:cs="Arial"/>
          <w:bCs/>
          <w:sz w:val="24"/>
          <w:szCs w:val="24"/>
          <w:lang w:eastAsia="en-GB"/>
        </w:rPr>
        <w:tab/>
      </w:r>
      <w:r w:rsidRPr="001952CD">
        <w:rPr>
          <w:rFonts w:ascii="Arial" w:eastAsia="Times New Roman" w:hAnsi="Arial" w:cs="Arial"/>
          <w:b/>
          <w:bCs/>
          <w:sz w:val="24"/>
          <w:szCs w:val="24"/>
          <w:u w:val="single"/>
          <w:lang w:eastAsia="en-GB"/>
        </w:rPr>
        <w:t xml:space="preserve">Our aim is:  </w:t>
      </w:r>
      <w:r w:rsidRPr="001952CD">
        <w:rPr>
          <w:rFonts w:ascii="Arial" w:eastAsia="Times New Roman" w:hAnsi="Arial" w:cs="Arial"/>
          <w:sz w:val="24"/>
          <w:szCs w:val="24"/>
          <w:lang w:eastAsia="en-GB"/>
        </w:rPr>
        <w:t>To prepare all pupils to live in a multi-cultural and multi-ethnic society in which all are equal as modelled by the Vicarage Primary School ethos, practices and policies.</w:t>
      </w:r>
    </w:p>
    <w:p w:rsidR="001952CD" w:rsidRPr="001952CD" w:rsidRDefault="001952CD" w:rsidP="001952CD">
      <w:pPr>
        <w:spacing w:after="0" w:line="240" w:lineRule="auto"/>
        <w:rPr>
          <w:rFonts w:ascii="Arial" w:eastAsia="Times New Roman" w:hAnsi="Arial" w:cs="Arial"/>
          <w:b/>
          <w:sz w:val="24"/>
          <w:szCs w:val="24"/>
          <w:u w:val="single"/>
          <w:lang w:eastAsia="en-GB"/>
        </w:rPr>
      </w:pPr>
    </w:p>
    <w:p w:rsidR="001952CD" w:rsidRPr="001952CD" w:rsidRDefault="001952CD" w:rsidP="001952CD">
      <w:pPr>
        <w:spacing w:after="0" w:line="240" w:lineRule="auto"/>
        <w:rPr>
          <w:rFonts w:ascii="Arial" w:eastAsia="Times New Roman" w:hAnsi="Arial" w:cs="Arial"/>
          <w:b/>
          <w:sz w:val="24"/>
          <w:szCs w:val="24"/>
          <w:u w:val="single"/>
          <w:lang w:eastAsia="en-GB"/>
        </w:rPr>
      </w:pPr>
      <w:r w:rsidRPr="001952CD">
        <w:rPr>
          <w:rFonts w:ascii="Arial" w:eastAsia="Times New Roman" w:hAnsi="Arial" w:cs="Arial"/>
          <w:sz w:val="24"/>
          <w:szCs w:val="24"/>
          <w:lang w:eastAsia="en-GB"/>
        </w:rPr>
        <w:tab/>
      </w:r>
      <w:r w:rsidRPr="001952CD">
        <w:rPr>
          <w:rFonts w:ascii="Arial" w:eastAsia="Times New Roman" w:hAnsi="Arial" w:cs="Arial"/>
          <w:b/>
          <w:sz w:val="24"/>
          <w:szCs w:val="24"/>
          <w:u w:val="single"/>
          <w:lang w:eastAsia="en-GB"/>
        </w:rPr>
        <w:t>Our objectives are:</w:t>
      </w:r>
    </w:p>
    <w:p w:rsidR="001952CD" w:rsidRPr="001952CD" w:rsidRDefault="001952CD" w:rsidP="001952CD">
      <w:pPr>
        <w:numPr>
          <w:ilvl w:val="0"/>
          <w:numId w:val="7"/>
        </w:numPr>
        <w:spacing w:after="0" w:line="240" w:lineRule="auto"/>
        <w:rPr>
          <w:rFonts w:ascii="Arial" w:eastAsia="Times New Roman" w:hAnsi="Arial" w:cs="Arial"/>
          <w:b/>
          <w:sz w:val="24"/>
          <w:szCs w:val="24"/>
          <w:lang w:eastAsia="en-GB"/>
        </w:rPr>
      </w:pPr>
      <w:r w:rsidRPr="001952CD">
        <w:rPr>
          <w:rFonts w:ascii="Arial" w:eastAsia="Times New Roman" w:hAnsi="Arial" w:cs="Arial"/>
          <w:sz w:val="24"/>
          <w:szCs w:val="24"/>
          <w:lang w:eastAsia="en-GB"/>
        </w:rPr>
        <w:t>To ensure that the school is a place where everyone feels welcomed and valued and that an inclusive ethos is established and maintained (</w:t>
      </w:r>
      <w:r w:rsidRPr="001952CD">
        <w:rPr>
          <w:rFonts w:ascii="Arial" w:eastAsia="Times New Roman" w:hAnsi="Arial" w:cs="Arial"/>
          <w:b/>
          <w:sz w:val="24"/>
          <w:szCs w:val="24"/>
          <w:lang w:eastAsia="en-GB"/>
        </w:rPr>
        <w:t>Fostering Good Relations Between People)</w:t>
      </w:r>
    </w:p>
    <w:p w:rsidR="001952CD" w:rsidRPr="001952CD" w:rsidRDefault="001952CD" w:rsidP="001952CD">
      <w:pPr>
        <w:numPr>
          <w:ilvl w:val="0"/>
          <w:numId w:val="7"/>
        </w:num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To ensure that all pupils are encouraged and given opportunities to achieve their full potential</w:t>
      </w:r>
      <w:r w:rsidRPr="001952CD">
        <w:rPr>
          <w:rFonts w:ascii="Arial" w:eastAsia="Times New Roman" w:hAnsi="Arial" w:cs="Arial"/>
          <w:b/>
          <w:sz w:val="24"/>
          <w:szCs w:val="24"/>
          <w:lang w:eastAsia="en-GB"/>
        </w:rPr>
        <w:t xml:space="preserve"> (Advancing Equality of Opportunity Between People)</w:t>
      </w:r>
    </w:p>
    <w:p w:rsidR="001952CD" w:rsidRPr="001952CD" w:rsidRDefault="001952CD" w:rsidP="001952CD">
      <w:pPr>
        <w:numPr>
          <w:ilvl w:val="0"/>
          <w:numId w:val="7"/>
        </w:num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To ensure that all pupils are prepared for life in a diverse and multi-ethnic society</w:t>
      </w:r>
      <w:r w:rsidRPr="001952CD">
        <w:rPr>
          <w:rFonts w:ascii="Arial" w:eastAsia="Times New Roman" w:hAnsi="Arial" w:cs="Arial"/>
          <w:b/>
          <w:sz w:val="24"/>
          <w:szCs w:val="24"/>
          <w:lang w:eastAsia="en-GB"/>
        </w:rPr>
        <w:t xml:space="preserve"> </w:t>
      </w:r>
      <w:r w:rsidRPr="001952CD">
        <w:rPr>
          <w:rFonts w:ascii="Arial" w:eastAsia="Times New Roman" w:hAnsi="Arial" w:cs="Arial"/>
          <w:sz w:val="24"/>
          <w:szCs w:val="24"/>
          <w:lang w:eastAsia="en-GB"/>
        </w:rPr>
        <w:t>where all are valued and have equal rights and responsibilities</w:t>
      </w:r>
      <w:r w:rsidRPr="001952CD">
        <w:rPr>
          <w:rFonts w:ascii="Arial" w:eastAsia="Times New Roman" w:hAnsi="Arial" w:cs="Arial"/>
          <w:b/>
          <w:sz w:val="24"/>
          <w:szCs w:val="24"/>
          <w:lang w:eastAsia="en-GB"/>
        </w:rPr>
        <w:t xml:space="preserve"> (Eliminating Unlawful Discrimination, Harassment and Victimisation)</w:t>
      </w:r>
    </w:p>
    <w:p w:rsidR="001952CD" w:rsidRPr="001952CD" w:rsidRDefault="001952CD" w:rsidP="001952CD">
      <w:pPr>
        <w:spacing w:after="0" w:line="240" w:lineRule="auto"/>
        <w:ind w:left="720"/>
        <w:rPr>
          <w:rFonts w:ascii="Times New Roman" w:eastAsia="Times New Roman" w:hAnsi="Times New Roman" w:cs="Times New Roman"/>
          <w:sz w:val="24"/>
          <w:szCs w:val="24"/>
          <w:lang w:eastAsia="en-GB"/>
        </w:rPr>
      </w:pPr>
    </w:p>
    <w:p w:rsidR="001952CD" w:rsidRPr="001952CD" w:rsidRDefault="001952CD" w:rsidP="001952CD">
      <w:pPr>
        <w:spacing w:after="0" w:line="240" w:lineRule="auto"/>
        <w:rPr>
          <w:rFonts w:ascii="Arial" w:eastAsia="Times New Roman" w:hAnsi="Arial" w:cs="Arial"/>
          <w:sz w:val="24"/>
          <w:szCs w:val="24"/>
          <w:lang w:eastAsia="en-GB"/>
        </w:rPr>
      </w:pPr>
    </w:p>
    <w:p w:rsidR="001952CD" w:rsidRPr="001952CD" w:rsidRDefault="001952CD" w:rsidP="001952CD">
      <w:pPr>
        <w:spacing w:after="0" w:line="240" w:lineRule="auto"/>
        <w:rPr>
          <w:rFonts w:ascii="Arial" w:eastAsia="Times New Roman" w:hAnsi="Arial" w:cs="Arial"/>
          <w:b/>
          <w:sz w:val="24"/>
          <w:szCs w:val="24"/>
          <w:lang w:eastAsia="en-GB"/>
        </w:rPr>
      </w:pPr>
      <w:r w:rsidRPr="001952CD">
        <w:rPr>
          <w:rFonts w:ascii="Arial" w:eastAsia="Times New Roman" w:hAnsi="Arial" w:cs="Arial"/>
          <w:b/>
          <w:sz w:val="24"/>
          <w:szCs w:val="24"/>
          <w:lang w:eastAsia="en-GB"/>
        </w:rPr>
        <w:t>SCHOOL POPULATION</w:t>
      </w:r>
    </w:p>
    <w:p w:rsidR="001952CD" w:rsidRDefault="001952CD" w:rsidP="00BF53B9">
      <w:pPr>
        <w:rPr>
          <w:rFonts w:ascii="Arial" w:hAnsi="Arial" w:cs="Arial"/>
        </w:rPr>
      </w:pPr>
    </w:p>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This is our school population</w:t>
      </w:r>
      <w:r>
        <w:rPr>
          <w:rFonts w:ascii="Arial" w:eastAsia="Times New Roman" w:hAnsi="Arial" w:cs="Arial"/>
          <w:sz w:val="24"/>
          <w:szCs w:val="24"/>
          <w:lang w:eastAsia="en-GB"/>
        </w:rPr>
        <w:t xml:space="preserve"> </w:t>
      </w:r>
    </w:p>
    <w:p w:rsidR="001952CD" w:rsidRPr="001952CD" w:rsidRDefault="001952CD" w:rsidP="001952CD">
      <w:pPr>
        <w:spacing w:after="0" w:line="240" w:lineRule="auto"/>
        <w:rPr>
          <w:rFonts w:ascii="Arial" w:eastAsia="Times New Roman" w:hAnsi="Arial" w:cs="Arial"/>
          <w:sz w:val="24"/>
          <w:szCs w:val="24"/>
          <w:lang w:eastAsia="en-GB"/>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260"/>
      </w:tblGrid>
      <w:tr w:rsidR="001952CD" w:rsidRPr="001952CD" w:rsidTr="00FF5BC3">
        <w:tc>
          <w:tcPr>
            <w:tcW w:w="5688" w:type="dxa"/>
          </w:tcPr>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Number of pupils on roll</w:t>
            </w:r>
          </w:p>
        </w:tc>
        <w:tc>
          <w:tcPr>
            <w:tcW w:w="1260" w:type="dxa"/>
          </w:tcPr>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892</w:t>
            </w:r>
          </w:p>
        </w:tc>
      </w:tr>
      <w:tr w:rsidR="001952CD" w:rsidRPr="001952CD" w:rsidTr="00FF5BC3">
        <w:tc>
          <w:tcPr>
            <w:tcW w:w="5688" w:type="dxa"/>
          </w:tcPr>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 of  pupils with SEN Statement or on School Action Plus</w:t>
            </w:r>
          </w:p>
        </w:tc>
        <w:tc>
          <w:tcPr>
            <w:tcW w:w="1260" w:type="dxa"/>
          </w:tcPr>
          <w:p w:rsidR="001952CD" w:rsidRPr="001952CD" w:rsidRDefault="00E34C21" w:rsidP="001952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6.2</w:t>
            </w:r>
            <w:r w:rsidR="001952CD" w:rsidRPr="001952CD">
              <w:rPr>
                <w:rFonts w:ascii="Arial" w:eastAsia="Times New Roman" w:hAnsi="Arial" w:cs="Arial"/>
                <w:sz w:val="24"/>
                <w:szCs w:val="24"/>
                <w:lang w:eastAsia="en-GB"/>
              </w:rPr>
              <w:t>%</w:t>
            </w:r>
          </w:p>
        </w:tc>
      </w:tr>
      <w:tr w:rsidR="001952CD" w:rsidRPr="001952CD" w:rsidTr="00FF5BC3">
        <w:tc>
          <w:tcPr>
            <w:tcW w:w="5688" w:type="dxa"/>
          </w:tcPr>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 of pupils with English not as their first language</w:t>
            </w:r>
          </w:p>
        </w:tc>
        <w:tc>
          <w:tcPr>
            <w:tcW w:w="1260" w:type="dxa"/>
          </w:tcPr>
          <w:p w:rsidR="001952CD" w:rsidRPr="001952CD" w:rsidRDefault="0037101F" w:rsidP="001952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53.9</w:t>
            </w:r>
            <w:r w:rsidR="001952CD" w:rsidRPr="001952CD">
              <w:rPr>
                <w:rFonts w:ascii="Arial" w:eastAsia="Times New Roman" w:hAnsi="Arial" w:cs="Arial"/>
                <w:sz w:val="24"/>
                <w:szCs w:val="24"/>
                <w:lang w:eastAsia="en-GB"/>
              </w:rPr>
              <w:t>%</w:t>
            </w:r>
          </w:p>
        </w:tc>
      </w:tr>
      <w:tr w:rsidR="001952CD" w:rsidRPr="001952CD" w:rsidTr="00FF5BC3">
        <w:tc>
          <w:tcPr>
            <w:tcW w:w="5688" w:type="dxa"/>
          </w:tcPr>
          <w:p w:rsidR="001952CD" w:rsidRPr="001952CD" w:rsidRDefault="001952CD" w:rsidP="001952CD">
            <w:pPr>
              <w:spacing w:after="0" w:line="240" w:lineRule="auto"/>
              <w:rPr>
                <w:rFonts w:ascii="Arial" w:eastAsia="Times New Roman" w:hAnsi="Arial" w:cs="Arial"/>
                <w:sz w:val="24"/>
                <w:szCs w:val="24"/>
                <w:lang w:eastAsia="en-GB"/>
              </w:rPr>
            </w:pPr>
            <w:r w:rsidRPr="001952CD">
              <w:rPr>
                <w:rFonts w:ascii="Arial" w:eastAsia="Times New Roman" w:hAnsi="Arial" w:cs="Arial"/>
                <w:sz w:val="24"/>
                <w:szCs w:val="24"/>
                <w:lang w:eastAsia="en-GB"/>
              </w:rPr>
              <w:t>% of pupils eligible for free school meals</w:t>
            </w:r>
          </w:p>
        </w:tc>
        <w:tc>
          <w:tcPr>
            <w:tcW w:w="1260" w:type="dxa"/>
          </w:tcPr>
          <w:p w:rsidR="001952CD" w:rsidRPr="001952CD" w:rsidRDefault="001952CD" w:rsidP="001952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27</w:t>
            </w:r>
            <w:r w:rsidRPr="001952CD">
              <w:rPr>
                <w:rFonts w:ascii="Arial" w:eastAsia="Times New Roman" w:hAnsi="Arial" w:cs="Arial"/>
                <w:sz w:val="24"/>
                <w:szCs w:val="24"/>
                <w:lang w:eastAsia="en-GB"/>
              </w:rPr>
              <w:t>%</w:t>
            </w:r>
          </w:p>
        </w:tc>
      </w:tr>
    </w:tbl>
    <w:p w:rsidR="001952CD" w:rsidRPr="001952CD" w:rsidRDefault="001952CD" w:rsidP="001952CD">
      <w:pPr>
        <w:spacing w:after="0" w:line="240" w:lineRule="auto"/>
        <w:rPr>
          <w:rFonts w:ascii="Arial" w:eastAsia="Times New Roman" w:hAnsi="Arial" w:cs="Arial"/>
          <w:sz w:val="24"/>
          <w:szCs w:val="24"/>
          <w:lang w:eastAsia="en-GB"/>
        </w:rPr>
      </w:pPr>
    </w:p>
    <w:p w:rsidR="001952CD" w:rsidRPr="001952CD" w:rsidRDefault="001952CD" w:rsidP="001952CD">
      <w:pPr>
        <w:spacing w:after="0" w:line="240" w:lineRule="auto"/>
        <w:rPr>
          <w:rFonts w:ascii="Arial" w:eastAsia="Times New Roman" w:hAnsi="Arial" w:cs="Arial"/>
          <w:sz w:val="24"/>
          <w:szCs w:val="24"/>
          <w:lang w:eastAsia="en-GB"/>
        </w:rPr>
      </w:pPr>
    </w:p>
    <w:p w:rsidR="001952CD" w:rsidRPr="001952CD" w:rsidRDefault="001952CD" w:rsidP="00E34C21">
      <w:pPr>
        <w:spacing w:after="0" w:line="240" w:lineRule="auto"/>
        <w:ind w:left="360"/>
        <w:rPr>
          <w:rFonts w:ascii="Arial" w:eastAsia="Times New Roman" w:hAnsi="Arial" w:cs="Arial"/>
          <w:sz w:val="24"/>
          <w:szCs w:val="24"/>
          <w:lang w:eastAsia="en-GB"/>
        </w:rPr>
      </w:pPr>
      <w:r w:rsidRPr="001952CD">
        <w:rPr>
          <w:rFonts w:ascii="Arial" w:eastAsia="Times New Roman" w:hAnsi="Arial" w:cs="Arial"/>
          <w:sz w:val="24"/>
          <w:szCs w:val="24"/>
          <w:lang w:eastAsia="en-GB"/>
        </w:rPr>
        <w:t xml:space="preserve"> These are the groups of people we need to plan services for.  As a school our main</w:t>
      </w:r>
      <w:r w:rsidR="00E34C21">
        <w:rPr>
          <w:rFonts w:ascii="Arial" w:eastAsia="Times New Roman" w:hAnsi="Arial" w:cs="Arial"/>
          <w:sz w:val="24"/>
          <w:szCs w:val="24"/>
          <w:lang w:eastAsia="en-GB"/>
        </w:rPr>
        <w:t xml:space="preserve"> </w:t>
      </w:r>
      <w:r w:rsidRPr="001952CD">
        <w:rPr>
          <w:rFonts w:ascii="Arial" w:eastAsia="Times New Roman" w:hAnsi="Arial" w:cs="Arial"/>
          <w:sz w:val="24"/>
          <w:szCs w:val="24"/>
          <w:lang w:eastAsia="en-GB"/>
        </w:rPr>
        <w:t xml:space="preserve">function is to provide good access to educational opportunities and help/support our pupils to do well at school (attain).  We have to make sure we do not </w:t>
      </w:r>
      <w:r w:rsidR="00E34C21">
        <w:rPr>
          <w:rFonts w:ascii="Arial" w:eastAsia="Times New Roman" w:hAnsi="Arial" w:cs="Arial"/>
          <w:sz w:val="24"/>
          <w:szCs w:val="24"/>
          <w:lang w:eastAsia="en-GB"/>
        </w:rPr>
        <w:t xml:space="preserve">put any pupil at a </w:t>
      </w:r>
      <w:r w:rsidRPr="001952CD">
        <w:rPr>
          <w:rFonts w:ascii="Arial" w:eastAsia="Times New Roman" w:hAnsi="Arial" w:cs="Arial"/>
          <w:sz w:val="24"/>
          <w:szCs w:val="24"/>
          <w:lang w:eastAsia="en-GB"/>
        </w:rPr>
        <w:t>disadvantage in our school.  We use the following information to help us.  We also welcome your views.</w:t>
      </w:r>
    </w:p>
    <w:p w:rsidR="001952CD" w:rsidRDefault="001952CD" w:rsidP="00BF53B9">
      <w:pPr>
        <w:rPr>
          <w:rFonts w:ascii="Arial" w:hAnsi="Arial" w:cs="Arial"/>
        </w:rPr>
      </w:pPr>
    </w:p>
    <w:p w:rsidR="001952CD" w:rsidRDefault="001952CD" w:rsidP="00BF53B9">
      <w:pPr>
        <w:rPr>
          <w:rFonts w:ascii="Arial" w:hAnsi="Arial" w:cs="Arial"/>
        </w:rPr>
      </w:pPr>
    </w:p>
    <w:p w:rsidR="001952CD" w:rsidRDefault="001952CD" w:rsidP="00BF53B9">
      <w:pPr>
        <w:rPr>
          <w:rFonts w:ascii="Arial" w:hAnsi="Arial" w:cs="Arial"/>
        </w:rPr>
      </w:pPr>
    </w:p>
    <w:p w:rsidR="001952CD" w:rsidRDefault="001952CD" w:rsidP="00BF53B9">
      <w:pPr>
        <w:rPr>
          <w:rFonts w:ascii="Arial" w:hAnsi="Arial" w:cs="Arial"/>
        </w:rPr>
      </w:pPr>
    </w:p>
    <w:p w:rsidR="007E4598" w:rsidRDefault="007E4598" w:rsidP="007E4598">
      <w:pPr>
        <w:rPr>
          <w:rFonts w:ascii="Arial" w:hAnsi="Arial" w:cs="Arial"/>
        </w:rPr>
      </w:pPr>
    </w:p>
    <w:p w:rsidR="00C37CFE" w:rsidRDefault="00C37CFE" w:rsidP="007E4598">
      <w:pPr>
        <w:rPr>
          <w:rFonts w:ascii="Arial" w:hAnsi="Arial" w:cs="Arial"/>
        </w:rPr>
      </w:pPr>
    </w:p>
    <w:p w:rsidR="00C37CFE" w:rsidRDefault="00C37CFE" w:rsidP="007E4598">
      <w:pPr>
        <w:rPr>
          <w:rFonts w:ascii="Arial" w:hAnsi="Arial" w:cs="Arial"/>
        </w:rPr>
      </w:pPr>
    </w:p>
    <w:p w:rsidR="00C37CFE" w:rsidRDefault="00C37CFE" w:rsidP="007E4598">
      <w:pPr>
        <w:rPr>
          <w:rFonts w:ascii="Arial" w:hAnsi="Arial" w:cs="Arial"/>
        </w:rPr>
      </w:pPr>
    </w:p>
    <w:p w:rsidR="00C37CFE" w:rsidRPr="00C37CFE" w:rsidRDefault="00C37CFE" w:rsidP="00C37CFE">
      <w:pPr>
        <w:spacing w:after="0" w:line="240" w:lineRule="auto"/>
        <w:rPr>
          <w:rFonts w:ascii="Arial" w:eastAsia="Times New Roman" w:hAnsi="Arial" w:cs="Arial"/>
          <w:sz w:val="24"/>
          <w:szCs w:val="24"/>
          <w:lang w:eastAsia="en-GB"/>
        </w:rPr>
      </w:pPr>
    </w:p>
    <w:tbl>
      <w:tblPr>
        <w:tblW w:w="8946" w:type="dxa"/>
        <w:tblInd w:w="93" w:type="dxa"/>
        <w:tblLayout w:type="fixed"/>
        <w:tblLook w:val="0000" w:firstRow="0" w:lastRow="0" w:firstColumn="0" w:lastColumn="0" w:noHBand="0" w:noVBand="0"/>
      </w:tblPr>
      <w:tblGrid>
        <w:gridCol w:w="1883"/>
        <w:gridCol w:w="3935"/>
        <w:gridCol w:w="1285"/>
        <w:gridCol w:w="7"/>
        <w:gridCol w:w="1836"/>
      </w:tblGrid>
      <w:tr w:rsidR="00C37CFE" w:rsidRPr="00C37CFE" w:rsidTr="00FF5BC3">
        <w:trPr>
          <w:trHeight w:val="270"/>
        </w:trPr>
        <w:tc>
          <w:tcPr>
            <w:tcW w:w="1883" w:type="dxa"/>
            <w:vMerge w:val="restart"/>
            <w:tcBorders>
              <w:top w:val="nil"/>
              <w:left w:val="nil"/>
              <w:right w:val="single" w:sz="4" w:space="0" w:color="auto"/>
            </w:tcBorders>
            <w:shd w:val="clear" w:color="auto" w:fill="auto"/>
            <w:noWrap/>
            <w:vAlign w:val="bottom"/>
          </w:tcPr>
          <w:p w:rsidR="00C37CFE" w:rsidRPr="00C37CFE" w:rsidRDefault="00C37CFE" w:rsidP="00C37CFE">
            <w:pPr>
              <w:spacing w:after="0" w:line="240" w:lineRule="auto"/>
              <w:rPr>
                <w:rFonts w:ascii="Arial" w:eastAsia="Times New Roman" w:hAnsi="Arial" w:cs="Arial"/>
                <w:b/>
                <w:bCs/>
                <w:sz w:val="20"/>
                <w:szCs w:val="20"/>
                <w:lang w:eastAsia="en-GB"/>
              </w:rPr>
            </w:pPr>
          </w:p>
        </w:tc>
        <w:tc>
          <w:tcPr>
            <w:tcW w:w="3935" w:type="dxa"/>
            <w:vMerge w:val="restart"/>
            <w:tcBorders>
              <w:top w:val="single" w:sz="4" w:space="0" w:color="auto"/>
              <w:left w:val="single" w:sz="4" w:space="0" w:color="auto"/>
              <w:right w:val="single" w:sz="4" w:space="0" w:color="auto"/>
            </w:tcBorders>
            <w:shd w:val="clear" w:color="auto" w:fill="auto"/>
            <w:noWrap/>
            <w:vAlign w:val="center"/>
          </w:tcPr>
          <w:p w:rsidR="00C37CFE" w:rsidRPr="00C37CFE" w:rsidRDefault="00574E50" w:rsidP="00C37CFE">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Dashboard 2018</w:t>
            </w:r>
          </w:p>
        </w:tc>
        <w:tc>
          <w:tcPr>
            <w:tcW w:w="1285" w:type="dxa"/>
            <w:tcBorders>
              <w:top w:val="single" w:sz="4" w:space="0" w:color="auto"/>
              <w:left w:val="single" w:sz="4" w:space="0" w:color="auto"/>
              <w:bottom w:val="single" w:sz="4" w:space="0" w:color="auto"/>
              <w:right w:val="single" w:sz="4" w:space="0" w:color="auto"/>
            </w:tcBorders>
            <w:vAlign w:val="bottom"/>
          </w:tcPr>
          <w:p w:rsidR="00C37CFE" w:rsidRPr="00C37CFE" w:rsidRDefault="00C37CFE" w:rsidP="00C37CFE">
            <w:pPr>
              <w:spacing w:after="0" w:line="240" w:lineRule="auto"/>
              <w:jc w:val="center"/>
              <w:rPr>
                <w:rFonts w:ascii="Arial" w:eastAsia="Times New Roman" w:hAnsi="Arial" w:cs="Arial"/>
                <w:b/>
                <w:sz w:val="24"/>
                <w:szCs w:val="24"/>
                <w:lang w:eastAsia="en-GB"/>
              </w:rPr>
            </w:pPr>
            <w:r w:rsidRPr="00C37CFE">
              <w:rPr>
                <w:rFonts w:ascii="Arial" w:eastAsia="Times New Roman" w:hAnsi="Arial" w:cs="Arial"/>
                <w:b/>
                <w:sz w:val="24"/>
                <w:szCs w:val="24"/>
                <w:lang w:eastAsia="en-GB"/>
              </w:rPr>
              <w:t>Vicarage School</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b/>
                <w:sz w:val="24"/>
                <w:szCs w:val="24"/>
                <w:lang w:eastAsia="en-GB"/>
              </w:rPr>
            </w:pPr>
            <w:r w:rsidRPr="00C37CFE">
              <w:rPr>
                <w:rFonts w:ascii="Arial" w:eastAsia="Times New Roman" w:hAnsi="Arial" w:cs="Arial"/>
                <w:b/>
                <w:sz w:val="24"/>
                <w:szCs w:val="24"/>
                <w:lang w:eastAsia="en-GB"/>
              </w:rPr>
              <w:t>National Data</w:t>
            </w:r>
          </w:p>
        </w:tc>
      </w:tr>
      <w:tr w:rsidR="00C37CFE" w:rsidRPr="00C37CFE" w:rsidTr="00FF5BC3">
        <w:trPr>
          <w:trHeight w:val="270"/>
        </w:trPr>
        <w:tc>
          <w:tcPr>
            <w:tcW w:w="1883" w:type="dxa"/>
            <w:vMerge/>
            <w:tcBorders>
              <w:left w:val="nil"/>
              <w:bottom w:val="nil"/>
              <w:right w:val="single" w:sz="4" w:space="0" w:color="auto"/>
            </w:tcBorders>
            <w:shd w:val="clear" w:color="auto" w:fill="auto"/>
            <w:noWrap/>
            <w:vAlign w:val="bottom"/>
          </w:tcPr>
          <w:p w:rsidR="00C37CFE" w:rsidRPr="00C37CFE" w:rsidRDefault="00C37CFE" w:rsidP="00C37CFE">
            <w:pPr>
              <w:spacing w:after="0" w:line="240" w:lineRule="auto"/>
              <w:rPr>
                <w:rFonts w:ascii="Arial" w:eastAsia="Times New Roman" w:hAnsi="Arial" w:cs="Arial"/>
                <w:b/>
                <w:bCs/>
                <w:sz w:val="20"/>
                <w:szCs w:val="20"/>
                <w:lang w:eastAsia="en-GB"/>
              </w:rPr>
            </w:pPr>
          </w:p>
        </w:tc>
        <w:tc>
          <w:tcPr>
            <w:tcW w:w="3935" w:type="dxa"/>
            <w:vMerge/>
            <w:tcBorders>
              <w:left w:val="single" w:sz="4" w:space="0" w:color="auto"/>
              <w:bottom w:val="single" w:sz="4" w:space="0" w:color="auto"/>
              <w:right w:val="single" w:sz="4" w:space="0" w:color="auto"/>
            </w:tcBorders>
            <w:shd w:val="clear" w:color="auto" w:fill="auto"/>
            <w:noWrap/>
            <w:vAlign w:val="center"/>
          </w:tcPr>
          <w:p w:rsidR="00C37CFE" w:rsidRPr="00C37CFE" w:rsidRDefault="00C37CFE" w:rsidP="00C37CFE">
            <w:pPr>
              <w:spacing w:after="0" w:line="240" w:lineRule="auto"/>
              <w:jc w:val="center"/>
              <w:rPr>
                <w:rFonts w:ascii="Arial" w:eastAsia="Times New Roman" w:hAnsi="Arial" w:cs="Arial"/>
                <w:color w:val="FF00FF"/>
                <w:sz w:val="20"/>
                <w:szCs w:val="20"/>
                <w:lang w:eastAsia="en-GB"/>
              </w:rPr>
            </w:pP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w:t>
            </w:r>
          </w:p>
        </w:tc>
      </w:tr>
      <w:tr w:rsidR="00C37CFE" w:rsidRPr="00C37CFE" w:rsidTr="00FF5BC3">
        <w:trPr>
          <w:trHeight w:val="255"/>
        </w:trPr>
        <w:tc>
          <w:tcPr>
            <w:tcW w:w="1883"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C37CFE" w:rsidRPr="00C37CFE" w:rsidRDefault="00C37CFE" w:rsidP="00C37CFE">
            <w:pPr>
              <w:spacing w:after="0" w:line="240" w:lineRule="auto"/>
              <w:jc w:val="center"/>
              <w:rPr>
                <w:rFonts w:ascii="Arial" w:eastAsia="Times New Roman" w:hAnsi="Arial" w:cs="Arial"/>
                <w:b/>
                <w:sz w:val="24"/>
                <w:szCs w:val="24"/>
                <w:lang w:eastAsia="en-GB"/>
              </w:rPr>
            </w:pPr>
            <w:r w:rsidRPr="00C37CFE">
              <w:rPr>
                <w:rFonts w:ascii="Arial" w:eastAsia="Times New Roman" w:hAnsi="Arial" w:cs="Arial"/>
                <w:b/>
                <w:sz w:val="24"/>
                <w:szCs w:val="24"/>
                <w:lang w:eastAsia="en-GB"/>
              </w:rPr>
              <w:t>Gender</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Girls</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48</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70"/>
        </w:trPr>
        <w:tc>
          <w:tcPr>
            <w:tcW w:w="1883" w:type="dxa"/>
            <w:vMerge/>
            <w:tcBorders>
              <w:top w:val="single" w:sz="8" w:space="0" w:color="auto"/>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b/>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Boys</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52</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val="restart"/>
            <w:tcBorders>
              <w:top w:val="nil"/>
              <w:left w:val="single" w:sz="8" w:space="0" w:color="auto"/>
              <w:bottom w:val="single" w:sz="8" w:space="0" w:color="000000"/>
              <w:right w:val="single" w:sz="4" w:space="0" w:color="auto"/>
            </w:tcBorders>
            <w:shd w:val="clear" w:color="auto" w:fill="auto"/>
            <w:vAlign w:val="center"/>
          </w:tcPr>
          <w:p w:rsidR="00C37CFE" w:rsidRPr="00C37CFE" w:rsidRDefault="00C37CFE" w:rsidP="00C37CFE">
            <w:pPr>
              <w:spacing w:after="0" w:line="240" w:lineRule="auto"/>
              <w:jc w:val="center"/>
              <w:rPr>
                <w:rFonts w:ascii="Arial" w:eastAsia="Times New Roman" w:hAnsi="Arial" w:cs="Arial"/>
                <w:b/>
                <w:sz w:val="24"/>
                <w:szCs w:val="24"/>
                <w:lang w:eastAsia="en-GB"/>
              </w:rPr>
            </w:pPr>
            <w:r w:rsidRPr="00C37CFE">
              <w:rPr>
                <w:rFonts w:ascii="Arial" w:eastAsia="Times New Roman" w:hAnsi="Arial" w:cs="Arial"/>
                <w:b/>
                <w:sz w:val="24"/>
                <w:szCs w:val="24"/>
                <w:lang w:eastAsia="en-GB"/>
              </w:rPr>
              <w:t>Ethnicity</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White British</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5.1</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Other White and European</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10.2</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Gypsy Roma/ Irish Traveller/ Other</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Mixed Heritage</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7.2</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Black - Caribbean Heritage</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Black- African Heritage</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8.0</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Black - Other</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6.8</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Asian - Indian</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7.3</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Asian - Pakistani</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14.0</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Asian - Bangladeshi</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27</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Asian - Any Other Asian Background</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4.3</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Chinese</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70"/>
        </w:trPr>
        <w:tc>
          <w:tcPr>
            <w:tcW w:w="1883" w:type="dxa"/>
            <w:vMerge/>
            <w:tcBorders>
              <w:top w:val="nil"/>
              <w:left w:val="single" w:sz="8" w:space="0" w:color="auto"/>
              <w:bottom w:val="single" w:sz="8" w:space="0" w:color="000000"/>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Any other minority ethnic group</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4.5</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val="restart"/>
            <w:tcBorders>
              <w:top w:val="nil"/>
              <w:left w:val="single" w:sz="8" w:space="0" w:color="auto"/>
              <w:right w:val="single" w:sz="4" w:space="0" w:color="auto"/>
            </w:tcBorders>
            <w:shd w:val="clear" w:color="auto" w:fill="auto"/>
            <w:vAlign w:val="center"/>
          </w:tcPr>
          <w:p w:rsidR="00C37CFE" w:rsidRPr="00C37CFE" w:rsidRDefault="00C37CFE" w:rsidP="00C37CFE">
            <w:pPr>
              <w:spacing w:after="0" w:line="240" w:lineRule="auto"/>
              <w:rPr>
                <w:rFonts w:ascii="Arial" w:eastAsia="Times New Roman" w:hAnsi="Arial" w:cs="Arial"/>
                <w:b/>
                <w:sz w:val="24"/>
                <w:szCs w:val="24"/>
                <w:lang w:eastAsia="en-GB"/>
              </w:rPr>
            </w:pPr>
            <w:r w:rsidRPr="00C37CFE">
              <w:rPr>
                <w:rFonts w:ascii="Arial" w:eastAsia="Times New Roman" w:hAnsi="Arial" w:cs="Arial"/>
                <w:b/>
                <w:sz w:val="24"/>
                <w:szCs w:val="24"/>
                <w:lang w:eastAsia="en-GB"/>
              </w:rPr>
              <w:t>Special Educational Need</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No Special Educational Needs</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574E50"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93.8</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left w:val="single" w:sz="8"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b/>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 xml:space="preserve">School Action </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574E50"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562"/>
        </w:trPr>
        <w:tc>
          <w:tcPr>
            <w:tcW w:w="1883" w:type="dxa"/>
            <w:vMerge/>
            <w:tcBorders>
              <w:left w:val="single" w:sz="8"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b/>
                <w:sz w:val="24"/>
                <w:szCs w:val="24"/>
                <w:lang w:eastAsia="en-GB"/>
              </w:rPr>
            </w:pPr>
          </w:p>
        </w:tc>
        <w:tc>
          <w:tcPr>
            <w:tcW w:w="3935" w:type="dxa"/>
            <w:tcBorders>
              <w:top w:val="single" w:sz="4" w:space="0" w:color="auto"/>
              <w:left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School Action Plus / Statements</w:t>
            </w:r>
          </w:p>
        </w:tc>
        <w:tc>
          <w:tcPr>
            <w:tcW w:w="1285" w:type="dxa"/>
            <w:tcBorders>
              <w:top w:val="single" w:sz="4" w:space="0" w:color="auto"/>
              <w:left w:val="single" w:sz="4" w:space="0" w:color="auto"/>
              <w:right w:val="single" w:sz="4" w:space="0" w:color="auto"/>
            </w:tcBorders>
          </w:tcPr>
          <w:p w:rsidR="00C37CFE" w:rsidRPr="00C37CFE" w:rsidRDefault="00574E50"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0.4</w:t>
            </w:r>
          </w:p>
        </w:tc>
        <w:tc>
          <w:tcPr>
            <w:tcW w:w="1843" w:type="dxa"/>
            <w:gridSpan w:val="2"/>
            <w:tcBorders>
              <w:top w:val="single" w:sz="4" w:space="0" w:color="auto"/>
              <w:left w:val="single" w:sz="4" w:space="0" w:color="auto"/>
              <w:right w:val="single" w:sz="4" w:space="0" w:color="auto"/>
            </w:tcBorders>
            <w:shd w:val="clear" w:color="auto" w:fill="auto"/>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C37CFE" w:rsidRPr="00C37CFE" w:rsidRDefault="00C37CFE" w:rsidP="00C37CFE">
            <w:pPr>
              <w:spacing w:after="0" w:line="240" w:lineRule="auto"/>
              <w:jc w:val="center"/>
              <w:rPr>
                <w:rFonts w:ascii="Arial" w:eastAsia="Times New Roman" w:hAnsi="Arial" w:cs="Arial"/>
                <w:b/>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b/>
                <w:sz w:val="24"/>
                <w:szCs w:val="24"/>
                <w:lang w:eastAsia="en-GB"/>
              </w:rPr>
            </w:pPr>
            <w:r w:rsidRPr="00C37CFE">
              <w:rPr>
                <w:rFonts w:ascii="Arial" w:eastAsia="Times New Roman" w:hAnsi="Arial" w:cs="Arial"/>
                <w:b/>
                <w:sz w:val="24"/>
                <w:szCs w:val="24"/>
                <w:lang w:eastAsia="en-GB"/>
              </w:rPr>
              <w:t>Main SEN</w:t>
            </w:r>
            <w:r w:rsidR="00D02E78">
              <w:rPr>
                <w:rFonts w:ascii="Arial" w:eastAsia="Times New Roman" w:hAnsi="Arial" w:cs="Arial"/>
                <w:b/>
                <w:sz w:val="24"/>
                <w:szCs w:val="24"/>
                <w:lang w:eastAsia="en-GB"/>
              </w:rPr>
              <w:t>D</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rPr>
                <w:rFonts w:ascii="Arial" w:eastAsia="Times New Roman" w:hAnsi="Arial" w:cs="Arial"/>
                <w:b/>
                <w:sz w:val="24"/>
                <w:szCs w:val="24"/>
                <w:lang w:eastAsia="en-GB"/>
              </w:rPr>
            </w:pPr>
            <w:r w:rsidRPr="00C37CFE">
              <w:rPr>
                <w:rFonts w:ascii="Arial" w:eastAsia="Times New Roman" w:hAnsi="Arial" w:cs="Arial"/>
                <w:b/>
                <w:sz w:val="24"/>
                <w:szCs w:val="24"/>
                <w:lang w:eastAsia="en-GB"/>
              </w:rPr>
              <w:t xml:space="preserve"> Pupils</w:t>
            </w:r>
          </w:p>
        </w:tc>
        <w:tc>
          <w:tcPr>
            <w:tcW w:w="1843" w:type="dxa"/>
            <w:gridSpan w:val="2"/>
            <w:tcBorders>
              <w:top w:val="single" w:sz="4" w:space="0" w:color="auto"/>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7CFE" w:rsidRPr="00C37CFE" w:rsidRDefault="00C37CFE" w:rsidP="00C37CFE">
            <w:pPr>
              <w:spacing w:after="0" w:line="240" w:lineRule="auto"/>
              <w:jc w:val="center"/>
              <w:rPr>
                <w:rFonts w:ascii="Arial" w:eastAsia="Times New Roman" w:hAnsi="Arial" w:cs="Arial"/>
                <w:b/>
                <w:sz w:val="24"/>
                <w:szCs w:val="24"/>
                <w:lang w:eastAsia="en-GB"/>
              </w:rPr>
            </w:pPr>
            <w:r w:rsidRPr="00C37CFE">
              <w:rPr>
                <w:rFonts w:ascii="Arial" w:eastAsia="Times New Roman" w:hAnsi="Arial" w:cs="Arial"/>
                <w:b/>
                <w:sz w:val="24"/>
                <w:szCs w:val="24"/>
                <w:lang w:eastAsia="en-GB"/>
              </w:rPr>
              <w:t xml:space="preserve">Profile of SEN Need </w:t>
            </w:r>
          </w:p>
          <w:p w:rsidR="00C37CFE" w:rsidRPr="00C37CFE" w:rsidRDefault="00C37CFE" w:rsidP="00C37CFE">
            <w:pPr>
              <w:spacing w:after="0" w:line="240" w:lineRule="auto"/>
              <w:jc w:val="center"/>
              <w:rPr>
                <w:rFonts w:ascii="Arial" w:eastAsia="Times New Roman" w:hAnsi="Arial" w:cs="Arial"/>
                <w:b/>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Autistic Spectrum Disorder (ASD)</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34</w:t>
            </w:r>
          </w:p>
        </w:tc>
        <w:tc>
          <w:tcPr>
            <w:tcW w:w="1843" w:type="dxa"/>
            <w:gridSpan w:val="2"/>
            <w:vMerge w:val="restart"/>
            <w:tcBorders>
              <w:top w:val="single" w:sz="4" w:space="0" w:color="auto"/>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p w:rsidR="00C37CFE" w:rsidRPr="00C37CFE" w:rsidRDefault="00C37CFE" w:rsidP="00C37CFE">
            <w:pPr>
              <w:spacing w:after="0" w:line="240" w:lineRule="auto"/>
              <w:jc w:val="center"/>
              <w:rPr>
                <w:rFonts w:ascii="Arial" w:eastAsia="Times New Roman" w:hAnsi="Arial" w:cs="Arial"/>
                <w:sz w:val="24"/>
                <w:szCs w:val="24"/>
                <w:lang w:eastAsia="en-GB"/>
              </w:rPr>
            </w:pPr>
          </w:p>
          <w:p w:rsidR="00C37CFE" w:rsidRPr="00C37CFE" w:rsidRDefault="00C37CFE" w:rsidP="00C37CFE">
            <w:pPr>
              <w:spacing w:after="0" w:line="240" w:lineRule="auto"/>
              <w:jc w:val="center"/>
              <w:rPr>
                <w:rFonts w:ascii="Arial" w:eastAsia="Times New Roman" w:hAnsi="Arial" w:cs="Arial"/>
                <w:sz w:val="24"/>
                <w:szCs w:val="24"/>
                <w:lang w:eastAsia="en-GB"/>
              </w:rPr>
            </w:pPr>
          </w:p>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The data on the primary needs of pupils with SEN met by SA+ or a statement are obtained from the school census.</w:t>
            </w:r>
          </w:p>
        </w:tc>
      </w:tr>
      <w:tr w:rsidR="00C37CFE" w:rsidRPr="00C37CFE" w:rsidTr="00FF5BC3">
        <w:trPr>
          <w:trHeight w:val="255"/>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2E78"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Behaviour, Emotional &amp; Social Difficulties (BESD)</w:t>
            </w:r>
            <w:r w:rsidR="00574E50">
              <w:rPr>
                <w:rFonts w:ascii="Arial" w:eastAsia="Times New Roman" w:hAnsi="Arial" w:cs="Arial"/>
                <w:sz w:val="24"/>
                <w:szCs w:val="24"/>
                <w:lang w:eastAsia="en-GB"/>
              </w:rPr>
              <w:t xml:space="preserve">-  </w:t>
            </w:r>
          </w:p>
          <w:p w:rsidR="00C37CFE" w:rsidRPr="00C37CFE" w:rsidRDefault="00574E50" w:rsidP="00C37CF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EP support</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574E50"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24</w:t>
            </w:r>
            <w:r w:rsidR="00D02E78">
              <w:rPr>
                <w:rFonts w:ascii="Arial" w:eastAsia="Times New Roman" w:hAnsi="Arial" w:cs="Arial"/>
                <w:sz w:val="24"/>
                <w:szCs w:val="24"/>
                <w:lang w:eastAsia="en-GB"/>
              </w:rPr>
              <w:t xml:space="preserve">  including2 SEND support</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Hearing Impairment (HI)</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0</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Visual Impairment (VI)</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1</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Multisensory Impairment (MSI)</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0</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353"/>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Physical impairment (PI)</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Profound &amp; Multiple Learning Difficulty (PMLD)</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55"/>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Speech Language &amp; Communication Needs (SLCN)</w:t>
            </w:r>
          </w:p>
        </w:tc>
        <w:tc>
          <w:tcPr>
            <w:tcW w:w="1285" w:type="dxa"/>
            <w:tcBorders>
              <w:top w:val="single" w:sz="4" w:space="0" w:color="auto"/>
              <w:left w:val="single" w:sz="4" w:space="0" w:color="auto"/>
              <w:bottom w:val="single" w:sz="4" w:space="0" w:color="auto"/>
              <w:right w:val="single" w:sz="4" w:space="0" w:color="auto"/>
            </w:tcBorders>
          </w:tcPr>
          <w:p w:rsidR="00C37CFE" w:rsidRDefault="00574E50"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24</w:t>
            </w:r>
          </w:p>
          <w:p w:rsidR="00D02E78" w:rsidRPr="00C37CFE" w:rsidRDefault="00D02E78" w:rsidP="00C37CF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8 SEND support</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70"/>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Specific Learning Difficulty (SpLD)</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4</w:t>
            </w:r>
          </w:p>
        </w:tc>
        <w:tc>
          <w:tcPr>
            <w:tcW w:w="1843" w:type="dxa"/>
            <w:gridSpan w:val="2"/>
            <w:vMerge/>
            <w:tcBorders>
              <w:left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70"/>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Severe Learning Difficulty (SLD)</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1</w:t>
            </w:r>
          </w:p>
        </w:tc>
        <w:tc>
          <w:tcPr>
            <w:tcW w:w="1843" w:type="dxa"/>
            <w:gridSpan w:val="2"/>
            <w:vMerge/>
            <w:tcBorders>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C37CFE" w:rsidRPr="00C37CFE" w:rsidTr="00FF5BC3">
        <w:trPr>
          <w:trHeight w:val="270"/>
        </w:trPr>
        <w:tc>
          <w:tcPr>
            <w:tcW w:w="1883" w:type="dxa"/>
            <w:vMerge/>
            <w:tcBorders>
              <w:top w:val="single" w:sz="8" w:space="0" w:color="000000"/>
              <w:left w:val="single" w:sz="4" w:space="0" w:color="auto"/>
              <w:bottom w:val="single" w:sz="4" w:space="0" w:color="auto"/>
              <w:right w:val="single" w:sz="4" w:space="0" w:color="auto"/>
            </w:tcBorders>
            <w:vAlign w:val="center"/>
          </w:tcPr>
          <w:p w:rsidR="00C37CFE" w:rsidRPr="00C37CFE" w:rsidRDefault="00C37CFE" w:rsidP="00C37CFE">
            <w:pPr>
              <w:spacing w:after="0" w:line="240" w:lineRule="auto"/>
              <w:rPr>
                <w:rFonts w:ascii="Arial" w:eastAsia="Times New Roman" w:hAnsi="Arial" w:cs="Arial"/>
                <w:sz w:val="24"/>
                <w:szCs w:val="24"/>
                <w:lang w:eastAsia="en-GB"/>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37CFE" w:rsidRPr="00C37CFE" w:rsidRDefault="00C37CFE" w:rsidP="00C37CFE">
            <w:pPr>
              <w:spacing w:after="0" w:line="240" w:lineRule="auto"/>
              <w:rPr>
                <w:rFonts w:ascii="Arial" w:eastAsia="Times New Roman" w:hAnsi="Arial" w:cs="Arial"/>
                <w:sz w:val="24"/>
                <w:szCs w:val="24"/>
                <w:lang w:eastAsia="en-GB"/>
              </w:rPr>
            </w:pPr>
            <w:r w:rsidRPr="00C37CFE">
              <w:rPr>
                <w:rFonts w:ascii="Arial" w:eastAsia="Times New Roman" w:hAnsi="Arial" w:cs="Arial"/>
                <w:sz w:val="24"/>
                <w:szCs w:val="24"/>
                <w:lang w:eastAsia="en-GB"/>
              </w:rPr>
              <w:t>Other Difficulty/Disability</w:t>
            </w:r>
          </w:p>
        </w:tc>
        <w:tc>
          <w:tcPr>
            <w:tcW w:w="1285" w:type="dxa"/>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r w:rsidRPr="00C37CFE">
              <w:rPr>
                <w:rFonts w:ascii="Arial" w:eastAsia="Times New Roman" w:hAnsi="Arial" w:cs="Arial"/>
                <w:sz w:val="24"/>
                <w:szCs w:val="24"/>
                <w:lang w:eastAsia="en-GB"/>
              </w:rPr>
              <w:t>1</w:t>
            </w:r>
          </w:p>
        </w:tc>
        <w:tc>
          <w:tcPr>
            <w:tcW w:w="1843" w:type="dxa"/>
            <w:gridSpan w:val="2"/>
            <w:tcBorders>
              <w:top w:val="single" w:sz="4" w:space="0" w:color="auto"/>
              <w:left w:val="single" w:sz="4" w:space="0" w:color="auto"/>
              <w:bottom w:val="single" w:sz="4" w:space="0" w:color="auto"/>
              <w:right w:val="single" w:sz="4" w:space="0" w:color="auto"/>
            </w:tcBorders>
          </w:tcPr>
          <w:p w:rsidR="00C37CFE" w:rsidRPr="00C37CFE" w:rsidRDefault="00C37CFE" w:rsidP="00C37CFE">
            <w:pPr>
              <w:spacing w:after="0" w:line="240" w:lineRule="auto"/>
              <w:jc w:val="center"/>
              <w:rPr>
                <w:rFonts w:ascii="Arial" w:eastAsia="Times New Roman" w:hAnsi="Arial" w:cs="Arial"/>
                <w:sz w:val="24"/>
                <w:szCs w:val="24"/>
                <w:lang w:eastAsia="en-GB"/>
              </w:rPr>
            </w:pPr>
          </w:p>
        </w:tc>
      </w:tr>
      <w:tr w:rsidR="00A33151" w:rsidRPr="00C37CFE" w:rsidTr="00A3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7110" w:type="dxa"/>
            <w:gridSpan w:val="4"/>
          </w:tcPr>
          <w:p w:rsidR="00A33151" w:rsidRDefault="00A33151" w:rsidP="00A33151">
            <w:pPr>
              <w:spacing w:after="0" w:line="240" w:lineRule="auto"/>
              <w:ind w:left="15"/>
              <w:rPr>
                <w:rFonts w:ascii="Arial" w:eastAsia="Times New Roman" w:hAnsi="Arial" w:cs="Arial"/>
                <w:b/>
                <w:sz w:val="24"/>
                <w:szCs w:val="24"/>
                <w:lang w:eastAsia="en-GB"/>
              </w:rPr>
            </w:pPr>
            <w:r w:rsidRPr="00C37CFE">
              <w:rPr>
                <w:rFonts w:ascii="Arial" w:eastAsia="Times New Roman" w:hAnsi="Arial" w:cs="Arial"/>
                <w:b/>
                <w:sz w:val="24"/>
                <w:szCs w:val="24"/>
                <w:lang w:eastAsia="en-GB"/>
              </w:rPr>
              <w:t xml:space="preserve">Percentage of school roll                                      </w:t>
            </w:r>
            <w:r>
              <w:rPr>
                <w:rFonts w:ascii="Arial" w:eastAsia="Times New Roman" w:hAnsi="Arial" w:cs="Arial"/>
                <w:b/>
                <w:sz w:val="24"/>
                <w:szCs w:val="24"/>
                <w:lang w:eastAsia="en-GB"/>
              </w:rPr>
              <w:t xml:space="preserve">          11.3</w:t>
            </w:r>
            <w:r w:rsidRPr="00C37CFE">
              <w:rPr>
                <w:rFonts w:ascii="Arial" w:eastAsia="Times New Roman" w:hAnsi="Arial" w:cs="Arial"/>
                <w:b/>
                <w:sz w:val="24"/>
                <w:szCs w:val="24"/>
                <w:lang w:eastAsia="en-GB"/>
              </w:rPr>
              <w:t>%</w:t>
            </w:r>
          </w:p>
          <w:p w:rsidR="00A33151" w:rsidRPr="00C37CFE" w:rsidRDefault="00A33151" w:rsidP="00A33151">
            <w:pPr>
              <w:spacing w:after="0" w:line="360" w:lineRule="auto"/>
              <w:ind w:left="15"/>
              <w:rPr>
                <w:rFonts w:ascii="Arial" w:eastAsia="Times New Roman" w:hAnsi="Arial" w:cs="Arial"/>
                <w:b/>
                <w:sz w:val="24"/>
                <w:szCs w:val="24"/>
                <w:lang w:eastAsia="en-GB"/>
              </w:rPr>
            </w:pPr>
            <w:r>
              <w:rPr>
                <w:rFonts w:ascii="Arial" w:eastAsia="Times New Roman" w:hAnsi="Arial" w:cs="Arial"/>
                <w:b/>
                <w:sz w:val="24"/>
                <w:szCs w:val="24"/>
                <w:lang w:eastAsia="en-GB"/>
              </w:rPr>
              <w:t xml:space="preserve">                                                                       SEND support 6.2</w:t>
            </w:r>
          </w:p>
        </w:tc>
        <w:tc>
          <w:tcPr>
            <w:tcW w:w="1836" w:type="dxa"/>
          </w:tcPr>
          <w:p w:rsidR="00A33151" w:rsidRPr="00C37CFE" w:rsidRDefault="00A33151" w:rsidP="00A33151">
            <w:pPr>
              <w:spacing w:after="0" w:line="240" w:lineRule="auto"/>
              <w:rPr>
                <w:rFonts w:ascii="Arial" w:eastAsia="Times New Roman" w:hAnsi="Arial" w:cs="Arial"/>
                <w:b/>
                <w:sz w:val="24"/>
                <w:szCs w:val="24"/>
                <w:lang w:eastAsia="en-GB"/>
              </w:rPr>
            </w:pPr>
          </w:p>
        </w:tc>
      </w:tr>
    </w:tbl>
    <w:p w:rsidR="00C37CFE" w:rsidRPr="00C37CFE" w:rsidRDefault="00C37CFE" w:rsidP="00C37CFE">
      <w:pPr>
        <w:spacing w:after="0" w:line="240" w:lineRule="auto"/>
        <w:rPr>
          <w:rFonts w:ascii="Arial" w:eastAsia="Times New Roman" w:hAnsi="Arial" w:cs="Arial"/>
          <w:sz w:val="24"/>
          <w:szCs w:val="24"/>
          <w:lang w:eastAsia="en-GB"/>
        </w:rPr>
      </w:pPr>
    </w:p>
    <w:p w:rsidR="007E4598" w:rsidRDefault="007E4598" w:rsidP="007E4598">
      <w:pPr>
        <w:rPr>
          <w:rFonts w:ascii="Arial" w:hAnsi="Arial" w:cs="Arial"/>
        </w:rPr>
      </w:pPr>
    </w:p>
    <w:p w:rsidR="00574E50" w:rsidRPr="00BF53B9" w:rsidRDefault="00574E50" w:rsidP="007E4598">
      <w:pPr>
        <w:rPr>
          <w:rFonts w:ascii="Arial" w:hAnsi="Arial" w:cs="Arial"/>
        </w:rPr>
      </w:pPr>
    </w:p>
    <w:p w:rsidR="00966F62" w:rsidRPr="00966F62" w:rsidRDefault="00966F62" w:rsidP="00966F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66F62">
        <w:rPr>
          <w:rFonts w:ascii="Arial" w:eastAsia="Times New Roman" w:hAnsi="Arial" w:cs="Arial"/>
          <w:sz w:val="24"/>
          <w:szCs w:val="24"/>
          <w:lang w:eastAsia="en-GB"/>
        </w:rPr>
        <w:t>Analysis/comments of the school population:</w:t>
      </w:r>
    </w:p>
    <w:p w:rsidR="00966F62" w:rsidRPr="00966F62" w:rsidRDefault="00966F62" w:rsidP="00966F62">
      <w:pPr>
        <w:spacing w:after="0" w:line="240" w:lineRule="auto"/>
        <w:rPr>
          <w:rFonts w:ascii="Arial" w:eastAsia="Times New Roman" w:hAnsi="Arial" w:cs="Arial"/>
          <w:sz w:val="24"/>
          <w:szCs w:val="24"/>
          <w:lang w:eastAsia="en-GB"/>
        </w:rPr>
      </w:pPr>
    </w:p>
    <w:p w:rsidR="00966F62" w:rsidRPr="00966F62" w:rsidRDefault="00966F62" w:rsidP="00966F62">
      <w:pPr>
        <w:numPr>
          <w:ilvl w:val="0"/>
          <w:numId w:val="10"/>
        </w:numPr>
        <w:spacing w:after="0" w:line="240" w:lineRule="auto"/>
        <w:rPr>
          <w:rFonts w:ascii="Arial" w:eastAsia="Times New Roman" w:hAnsi="Arial" w:cs="Arial"/>
          <w:sz w:val="24"/>
          <w:szCs w:val="24"/>
          <w:lang w:eastAsia="en-GB"/>
        </w:rPr>
      </w:pPr>
      <w:r w:rsidRPr="00966F62">
        <w:rPr>
          <w:rFonts w:ascii="Arial" w:eastAsia="Times New Roman" w:hAnsi="Arial" w:cs="Arial"/>
          <w:sz w:val="24"/>
          <w:szCs w:val="24"/>
          <w:lang w:eastAsia="en-GB"/>
        </w:rPr>
        <w:t>There are a higher number of boys to girls in the school, in line with National data. However, numbers in classes are not always comparative even though school admissions aim to achieve gender balance</w:t>
      </w:r>
      <w:r w:rsidR="00574E50">
        <w:rPr>
          <w:rFonts w:ascii="Arial" w:eastAsia="Times New Roman" w:hAnsi="Arial" w:cs="Arial"/>
          <w:sz w:val="24"/>
          <w:szCs w:val="24"/>
          <w:lang w:eastAsia="en-GB"/>
        </w:rPr>
        <w:t xml:space="preserve">. There is a lot of movement of pupils throughout the year which affects our attendance. </w:t>
      </w:r>
    </w:p>
    <w:p w:rsidR="00966F62" w:rsidRPr="00966F62" w:rsidRDefault="00966F62" w:rsidP="00966F62">
      <w:pPr>
        <w:numPr>
          <w:ilvl w:val="0"/>
          <w:numId w:val="10"/>
        </w:numPr>
        <w:spacing w:after="0" w:line="240" w:lineRule="auto"/>
        <w:rPr>
          <w:rFonts w:ascii="Arial" w:eastAsia="Times New Roman" w:hAnsi="Arial" w:cs="Arial"/>
          <w:sz w:val="24"/>
          <w:szCs w:val="24"/>
          <w:lang w:eastAsia="en-GB"/>
        </w:rPr>
      </w:pPr>
      <w:r w:rsidRPr="00966F62">
        <w:rPr>
          <w:rFonts w:ascii="Arial" w:eastAsia="Times New Roman" w:hAnsi="Arial" w:cs="Arial"/>
          <w:sz w:val="24"/>
          <w:szCs w:val="24"/>
          <w:lang w:eastAsia="en-GB"/>
        </w:rPr>
        <w:t>Currently, our largest ethnic group is Asian Bangladeshi, followed by Pakistani, Black African</w:t>
      </w:r>
      <w:r w:rsidR="003A4598">
        <w:rPr>
          <w:rFonts w:ascii="Arial" w:eastAsia="Times New Roman" w:hAnsi="Arial" w:cs="Arial"/>
          <w:sz w:val="24"/>
          <w:szCs w:val="24"/>
          <w:lang w:eastAsia="en-GB"/>
        </w:rPr>
        <w:t>, Asian Indian</w:t>
      </w:r>
      <w:r w:rsidRPr="00966F62">
        <w:rPr>
          <w:rFonts w:ascii="Arial" w:eastAsia="Times New Roman" w:hAnsi="Arial" w:cs="Arial"/>
          <w:sz w:val="24"/>
          <w:szCs w:val="24"/>
          <w:lang w:eastAsia="en-GB"/>
        </w:rPr>
        <w:t xml:space="preserve"> &amp; Other White. These f</w:t>
      </w:r>
      <w:r w:rsidR="003A4598">
        <w:rPr>
          <w:rFonts w:ascii="Arial" w:eastAsia="Times New Roman" w:hAnsi="Arial" w:cs="Arial"/>
          <w:sz w:val="24"/>
          <w:szCs w:val="24"/>
          <w:lang w:eastAsia="en-GB"/>
        </w:rPr>
        <w:t xml:space="preserve">ive </w:t>
      </w:r>
      <w:r w:rsidRPr="00966F62">
        <w:rPr>
          <w:rFonts w:ascii="Arial" w:eastAsia="Times New Roman" w:hAnsi="Arial" w:cs="Arial"/>
          <w:sz w:val="24"/>
          <w:szCs w:val="24"/>
          <w:lang w:eastAsia="en-GB"/>
        </w:rPr>
        <w:t xml:space="preserve">groups account for </w:t>
      </w:r>
      <w:r w:rsidRPr="003A4598">
        <w:rPr>
          <w:rFonts w:ascii="Arial" w:eastAsia="Times New Roman" w:hAnsi="Arial" w:cs="Arial"/>
          <w:sz w:val="24"/>
          <w:szCs w:val="24"/>
          <w:lang w:eastAsia="en-GB"/>
        </w:rPr>
        <w:t>6</w:t>
      </w:r>
      <w:r w:rsidR="003A4598" w:rsidRPr="003A4598">
        <w:rPr>
          <w:rFonts w:ascii="Arial" w:eastAsia="Times New Roman" w:hAnsi="Arial" w:cs="Arial"/>
          <w:sz w:val="24"/>
          <w:szCs w:val="24"/>
          <w:lang w:eastAsia="en-GB"/>
        </w:rPr>
        <w:t>6.7</w:t>
      </w:r>
      <w:r w:rsidRPr="003A4598">
        <w:rPr>
          <w:rFonts w:ascii="Arial" w:eastAsia="Times New Roman" w:hAnsi="Arial" w:cs="Arial"/>
          <w:sz w:val="24"/>
          <w:szCs w:val="24"/>
          <w:lang w:eastAsia="en-GB"/>
        </w:rPr>
        <w:t xml:space="preserve">% </w:t>
      </w:r>
      <w:r w:rsidRPr="00966F62">
        <w:rPr>
          <w:rFonts w:ascii="Arial" w:eastAsia="Times New Roman" w:hAnsi="Arial" w:cs="Arial"/>
          <w:sz w:val="24"/>
          <w:szCs w:val="24"/>
          <w:lang w:eastAsia="en-GB"/>
        </w:rPr>
        <w:t xml:space="preserve">of the total school population, compared to National figure of </w:t>
      </w:r>
      <w:r w:rsidRPr="003A4598">
        <w:rPr>
          <w:rFonts w:ascii="Arial" w:eastAsia="Times New Roman" w:hAnsi="Arial" w:cs="Arial"/>
          <w:sz w:val="24"/>
          <w:szCs w:val="24"/>
          <w:lang w:eastAsia="en-GB"/>
        </w:rPr>
        <w:t xml:space="preserve">14.4% </w:t>
      </w:r>
      <w:r w:rsidRPr="00966F62">
        <w:rPr>
          <w:rFonts w:ascii="Arial" w:eastAsia="Times New Roman" w:hAnsi="Arial" w:cs="Arial"/>
          <w:sz w:val="24"/>
          <w:szCs w:val="24"/>
          <w:lang w:eastAsia="en-GB"/>
        </w:rPr>
        <w:t>for the same ethnic groups.</w:t>
      </w:r>
    </w:p>
    <w:p w:rsidR="00966F62" w:rsidRPr="00966F62" w:rsidRDefault="00966F62" w:rsidP="00966F62">
      <w:pPr>
        <w:numPr>
          <w:ilvl w:val="0"/>
          <w:numId w:val="10"/>
        </w:numPr>
        <w:spacing w:after="0" w:line="240" w:lineRule="auto"/>
        <w:rPr>
          <w:rFonts w:ascii="Arial" w:eastAsia="Times New Roman" w:hAnsi="Arial" w:cs="Arial"/>
          <w:sz w:val="24"/>
          <w:szCs w:val="24"/>
          <w:lang w:eastAsia="en-GB"/>
        </w:rPr>
      </w:pPr>
      <w:r w:rsidRPr="00966F62">
        <w:rPr>
          <w:rFonts w:ascii="Arial" w:eastAsia="Times New Roman" w:hAnsi="Arial" w:cs="Arial"/>
          <w:sz w:val="24"/>
          <w:szCs w:val="24"/>
          <w:lang w:eastAsia="en-GB"/>
        </w:rPr>
        <w:t xml:space="preserve">The % of children with SEND is </w:t>
      </w:r>
      <w:r w:rsidR="00A33151">
        <w:rPr>
          <w:rFonts w:ascii="Arial" w:eastAsia="Times New Roman" w:hAnsi="Arial" w:cs="Arial"/>
          <w:sz w:val="24"/>
          <w:szCs w:val="24"/>
          <w:lang w:eastAsia="en-GB"/>
        </w:rPr>
        <w:t xml:space="preserve">11.3 % and </w:t>
      </w:r>
      <w:r w:rsidR="00DF17C2" w:rsidRPr="003A4598">
        <w:rPr>
          <w:rFonts w:ascii="Arial" w:eastAsia="Times New Roman" w:hAnsi="Arial" w:cs="Arial"/>
          <w:sz w:val="24"/>
          <w:szCs w:val="24"/>
          <w:lang w:eastAsia="en-GB"/>
        </w:rPr>
        <w:t>6.2 %</w:t>
      </w:r>
      <w:r w:rsidR="00A33151" w:rsidRPr="003A4598">
        <w:rPr>
          <w:rFonts w:ascii="Arial" w:eastAsia="Times New Roman" w:hAnsi="Arial" w:cs="Arial"/>
          <w:sz w:val="24"/>
          <w:szCs w:val="24"/>
          <w:lang w:eastAsia="en-GB"/>
        </w:rPr>
        <w:t xml:space="preserve"> SEND support</w:t>
      </w:r>
      <w:r w:rsidR="00DF17C2" w:rsidRPr="003A4598">
        <w:rPr>
          <w:rFonts w:ascii="Arial" w:eastAsia="Times New Roman" w:hAnsi="Arial" w:cs="Arial"/>
          <w:sz w:val="24"/>
          <w:szCs w:val="24"/>
          <w:lang w:eastAsia="en-GB"/>
        </w:rPr>
        <w:t>.</w:t>
      </w:r>
      <w:r w:rsidR="00DF17C2" w:rsidRPr="00574E50">
        <w:rPr>
          <w:rFonts w:ascii="Arial" w:eastAsia="Times New Roman" w:hAnsi="Arial" w:cs="Arial"/>
          <w:color w:val="FF0000"/>
          <w:sz w:val="24"/>
          <w:szCs w:val="24"/>
          <w:lang w:eastAsia="en-GB"/>
        </w:rPr>
        <w:t xml:space="preserve"> </w:t>
      </w:r>
      <w:r w:rsidRPr="00966F62">
        <w:rPr>
          <w:rFonts w:ascii="Arial" w:eastAsia="Times New Roman" w:hAnsi="Arial" w:cs="Arial"/>
          <w:sz w:val="24"/>
          <w:szCs w:val="24"/>
          <w:lang w:eastAsia="en-GB"/>
        </w:rPr>
        <w:t xml:space="preserve">We do not have any Statemented pupils as Newham does not use Statementing in the same way as other local authorities; needs are addressed through other means, such as Higher Funding process for children at School Action Plus with high level of need. </w:t>
      </w:r>
      <w:r w:rsidR="00A93D3B">
        <w:rPr>
          <w:rFonts w:ascii="Arial" w:eastAsia="Times New Roman" w:hAnsi="Arial" w:cs="Arial"/>
          <w:sz w:val="24"/>
          <w:szCs w:val="24"/>
          <w:lang w:eastAsia="en-GB"/>
        </w:rPr>
        <w:t>There are 6 c</w:t>
      </w:r>
      <w:r>
        <w:rPr>
          <w:rFonts w:ascii="Arial" w:eastAsia="Times New Roman" w:hAnsi="Arial" w:cs="Arial"/>
          <w:sz w:val="24"/>
          <w:szCs w:val="24"/>
          <w:lang w:eastAsia="en-GB"/>
        </w:rPr>
        <w:t xml:space="preserve">hildren who are presently on </w:t>
      </w:r>
      <w:r w:rsidRPr="00966F62">
        <w:rPr>
          <w:rFonts w:ascii="Arial" w:eastAsia="Times New Roman" w:hAnsi="Arial" w:cs="Arial"/>
          <w:sz w:val="24"/>
          <w:szCs w:val="24"/>
          <w:lang w:eastAsia="en-GB"/>
        </w:rPr>
        <w:t>EHCP</w:t>
      </w:r>
      <w:r w:rsidR="00DF17C2">
        <w:rPr>
          <w:rFonts w:ascii="Arial" w:eastAsia="Times New Roman" w:hAnsi="Arial" w:cs="Arial"/>
          <w:sz w:val="24"/>
          <w:szCs w:val="24"/>
          <w:lang w:eastAsia="en-GB"/>
        </w:rPr>
        <w:t xml:space="preserve"> and another 4 in the process of assessment. </w:t>
      </w:r>
      <w:r w:rsidRPr="00966F62">
        <w:rPr>
          <w:rFonts w:ascii="Arial" w:eastAsia="Times New Roman" w:hAnsi="Arial" w:cs="Arial"/>
          <w:sz w:val="24"/>
          <w:szCs w:val="24"/>
          <w:lang w:eastAsia="en-GB"/>
        </w:rPr>
        <w:t xml:space="preserve"> </w:t>
      </w:r>
    </w:p>
    <w:p w:rsidR="00966F62" w:rsidRPr="00966F62" w:rsidRDefault="00966F62" w:rsidP="00966F62">
      <w:pPr>
        <w:numPr>
          <w:ilvl w:val="0"/>
          <w:numId w:val="10"/>
        </w:numPr>
        <w:spacing w:after="0" w:line="240" w:lineRule="auto"/>
        <w:rPr>
          <w:rFonts w:ascii="Arial" w:eastAsia="Times New Roman" w:hAnsi="Arial" w:cs="Arial"/>
          <w:sz w:val="24"/>
          <w:szCs w:val="24"/>
          <w:lang w:eastAsia="en-GB"/>
        </w:rPr>
      </w:pPr>
      <w:r w:rsidRPr="00966F62">
        <w:rPr>
          <w:rFonts w:ascii="Arial" w:eastAsia="Times New Roman" w:hAnsi="Arial" w:cs="Arial"/>
          <w:sz w:val="24"/>
          <w:szCs w:val="24"/>
          <w:lang w:eastAsia="en-GB"/>
        </w:rPr>
        <w:t>The four main areas of SEND for our pupils are Physical Disability, Specific Learning Difficulties,  Speech Language &amp; Communication Needs</w:t>
      </w:r>
      <w:r w:rsidR="00DF17C2">
        <w:rPr>
          <w:rFonts w:ascii="Arial" w:eastAsia="Times New Roman" w:hAnsi="Arial" w:cs="Arial"/>
          <w:sz w:val="24"/>
          <w:szCs w:val="24"/>
          <w:lang w:eastAsia="en-GB"/>
        </w:rPr>
        <w:t>, Visual Impairment</w:t>
      </w:r>
      <w:r w:rsidRPr="00966F62">
        <w:rPr>
          <w:rFonts w:ascii="Arial" w:eastAsia="Times New Roman" w:hAnsi="Arial" w:cs="Arial"/>
          <w:sz w:val="24"/>
          <w:szCs w:val="24"/>
          <w:lang w:eastAsia="en-GB"/>
        </w:rPr>
        <w:t xml:space="preserve">  and Autistic Spectrum Disorder (ASD)</w:t>
      </w:r>
    </w:p>
    <w:p w:rsidR="007E4598" w:rsidRPr="00BF53B9" w:rsidRDefault="007E4598" w:rsidP="007E4598">
      <w:pPr>
        <w:rPr>
          <w:rFonts w:ascii="Arial" w:hAnsi="Arial" w:cs="Arial"/>
        </w:rPr>
      </w:pPr>
    </w:p>
    <w:p w:rsidR="007E4598" w:rsidRPr="00BF53B9" w:rsidRDefault="007E4598" w:rsidP="007E4598">
      <w:pPr>
        <w:rPr>
          <w:rFonts w:ascii="Arial" w:hAnsi="Arial" w:cs="Arial"/>
        </w:rPr>
      </w:pPr>
    </w:p>
    <w:p w:rsidR="007E4598" w:rsidRPr="00A93D3B" w:rsidRDefault="00A93D3B" w:rsidP="007E4598">
      <w:pPr>
        <w:rPr>
          <w:rFonts w:ascii="Arial" w:hAnsi="Arial" w:cs="Arial"/>
        </w:rPr>
      </w:pPr>
      <w:r w:rsidRPr="00A93D3B">
        <w:rPr>
          <w:rFonts w:ascii="Arial" w:hAnsi="Arial" w:cs="Arial"/>
        </w:rPr>
        <w:t>Our res</w:t>
      </w:r>
      <w:r>
        <w:rPr>
          <w:rFonts w:ascii="Arial" w:hAnsi="Arial" w:cs="Arial"/>
        </w:rPr>
        <w:t xml:space="preserve">ults show that the school provides a rich and personalised curriculum to suit the needs and diversity of our school population. We have rigorous procedures in all areas including RWI, Maths No Problem in EYFS and KS1, which allows the fundamentals to be embedded before they get to KS2. This is evident in exemplary results at the end of KS2. </w:t>
      </w:r>
    </w:p>
    <w:p w:rsidR="00DF17C2" w:rsidRPr="00A93D3B" w:rsidRDefault="00DF17C2" w:rsidP="007E4598">
      <w:pPr>
        <w:rPr>
          <w:rFonts w:ascii="Arial" w:hAnsi="Arial" w:cs="Arial"/>
        </w:rPr>
      </w:pPr>
    </w:p>
    <w:p w:rsidR="007E4598" w:rsidRPr="00A93D3B" w:rsidRDefault="007E4598" w:rsidP="007E4598">
      <w:pPr>
        <w:rPr>
          <w:rFonts w:ascii="Arial" w:hAnsi="Arial" w:cs="Arial"/>
        </w:rPr>
      </w:pPr>
      <w:r w:rsidRPr="00A93D3B">
        <w:rPr>
          <w:rFonts w:ascii="Arial" w:hAnsi="Arial" w:cs="Arial"/>
        </w:rPr>
        <w:t>Next steps:</w:t>
      </w:r>
    </w:p>
    <w:p w:rsidR="00A93D3B" w:rsidRDefault="00A93D3B" w:rsidP="007E4598">
      <w:pPr>
        <w:pStyle w:val="ListParagraph"/>
        <w:numPr>
          <w:ilvl w:val="0"/>
          <w:numId w:val="11"/>
        </w:numPr>
        <w:rPr>
          <w:rFonts w:ascii="Arial" w:hAnsi="Arial" w:cs="Arial"/>
        </w:rPr>
      </w:pPr>
      <w:r>
        <w:rPr>
          <w:rFonts w:ascii="Arial" w:hAnsi="Arial" w:cs="Arial"/>
        </w:rPr>
        <w:t xml:space="preserve">To ensure that learning are involved in the planning and adaptation of their learning through pupil voice. </w:t>
      </w:r>
    </w:p>
    <w:p w:rsidR="00A93D3B" w:rsidRDefault="00A93D3B" w:rsidP="007E4598">
      <w:pPr>
        <w:pStyle w:val="ListParagraph"/>
        <w:numPr>
          <w:ilvl w:val="0"/>
          <w:numId w:val="11"/>
        </w:numPr>
        <w:rPr>
          <w:rFonts w:ascii="Arial" w:hAnsi="Arial" w:cs="Arial"/>
        </w:rPr>
      </w:pPr>
      <w:r>
        <w:rPr>
          <w:rFonts w:ascii="Arial" w:hAnsi="Arial" w:cs="Arial"/>
        </w:rPr>
        <w:t>Teachers to become more facilitators to allow pupils to take ownership of their learning.</w:t>
      </w:r>
    </w:p>
    <w:p w:rsidR="007E4598" w:rsidRPr="00A93D3B" w:rsidRDefault="00A93D3B" w:rsidP="007E4598">
      <w:pPr>
        <w:pStyle w:val="ListParagraph"/>
        <w:numPr>
          <w:ilvl w:val="0"/>
          <w:numId w:val="11"/>
        </w:numPr>
        <w:rPr>
          <w:rFonts w:ascii="Arial" w:hAnsi="Arial" w:cs="Arial"/>
        </w:rPr>
      </w:pPr>
      <w:r>
        <w:rPr>
          <w:rFonts w:ascii="Arial" w:hAnsi="Arial" w:cs="Arial"/>
        </w:rPr>
        <w:t>To c</w:t>
      </w:r>
      <w:r w:rsidR="007E4598" w:rsidRPr="00A93D3B">
        <w:rPr>
          <w:rFonts w:ascii="Arial" w:hAnsi="Arial" w:cs="Arial"/>
        </w:rPr>
        <w:t>ontinue to close the gap for significant groups at the end of KS1 and KS2 by developing and</w:t>
      </w:r>
      <w:r w:rsidR="00DF17C2" w:rsidRPr="00A93D3B">
        <w:rPr>
          <w:rFonts w:ascii="Arial" w:hAnsi="Arial" w:cs="Arial"/>
        </w:rPr>
        <w:t xml:space="preserve"> </w:t>
      </w:r>
      <w:r w:rsidR="007E4598" w:rsidRPr="00A93D3B">
        <w:rPr>
          <w:rFonts w:ascii="Arial" w:hAnsi="Arial" w:cs="Arial"/>
        </w:rPr>
        <w:t>implementing individualised programmes for boys</w:t>
      </w:r>
      <w:r>
        <w:rPr>
          <w:rFonts w:ascii="Arial" w:hAnsi="Arial" w:cs="Arial"/>
        </w:rPr>
        <w:t>, particularly in writing. (including disadvantaged boys</w:t>
      </w:r>
      <w:r w:rsidR="007E4598" w:rsidRPr="00A93D3B">
        <w:rPr>
          <w:rFonts w:ascii="Arial" w:hAnsi="Arial" w:cs="Arial"/>
        </w:rPr>
        <w:t>).</w:t>
      </w:r>
    </w:p>
    <w:p w:rsidR="007E4598" w:rsidRPr="00BF53B9" w:rsidRDefault="007E4598" w:rsidP="007E4598">
      <w:pPr>
        <w:rPr>
          <w:rFonts w:ascii="Arial" w:hAnsi="Arial" w:cs="Arial"/>
        </w:rPr>
      </w:pPr>
    </w:p>
    <w:p w:rsidR="00DF17C2" w:rsidRDefault="00DF17C2" w:rsidP="007E4598">
      <w:pPr>
        <w:rPr>
          <w:rFonts w:ascii="Arial" w:hAnsi="Arial" w:cs="Arial"/>
        </w:rPr>
      </w:pPr>
    </w:p>
    <w:p w:rsidR="00DF17C2" w:rsidRDefault="00DF17C2" w:rsidP="007E4598">
      <w:pPr>
        <w:rPr>
          <w:rFonts w:ascii="Arial" w:hAnsi="Arial" w:cs="Arial"/>
        </w:rPr>
      </w:pPr>
    </w:p>
    <w:p w:rsidR="00574E50" w:rsidRDefault="00574E50" w:rsidP="00DF17C2">
      <w:pPr>
        <w:spacing w:after="0" w:line="240" w:lineRule="auto"/>
        <w:rPr>
          <w:rFonts w:ascii="Arial" w:eastAsia="Times New Roman" w:hAnsi="Arial" w:cs="Arial"/>
          <w:b/>
          <w:sz w:val="24"/>
          <w:szCs w:val="24"/>
          <w:lang w:eastAsia="en-GB"/>
        </w:rPr>
      </w:pPr>
    </w:p>
    <w:p w:rsidR="00574E50" w:rsidRDefault="00574E50" w:rsidP="00DF17C2">
      <w:pPr>
        <w:spacing w:after="0" w:line="240" w:lineRule="auto"/>
        <w:rPr>
          <w:rFonts w:ascii="Arial" w:eastAsia="Times New Roman" w:hAnsi="Arial" w:cs="Arial"/>
          <w:b/>
          <w:sz w:val="24"/>
          <w:szCs w:val="24"/>
          <w:lang w:eastAsia="en-GB"/>
        </w:rPr>
      </w:pPr>
    </w:p>
    <w:p w:rsidR="00574E50" w:rsidRDefault="00574E50" w:rsidP="00DF17C2">
      <w:pPr>
        <w:spacing w:after="0" w:line="240" w:lineRule="auto"/>
        <w:rPr>
          <w:rFonts w:ascii="Arial" w:eastAsia="Times New Roman" w:hAnsi="Arial" w:cs="Arial"/>
          <w:b/>
          <w:sz w:val="24"/>
          <w:szCs w:val="24"/>
          <w:lang w:eastAsia="en-GB"/>
        </w:rPr>
      </w:pPr>
    </w:p>
    <w:p w:rsidR="00A93D3B" w:rsidRDefault="00A93D3B" w:rsidP="00DF17C2">
      <w:pPr>
        <w:spacing w:after="0" w:line="240" w:lineRule="auto"/>
        <w:rPr>
          <w:rFonts w:ascii="Arial" w:eastAsia="Times New Roman" w:hAnsi="Arial" w:cs="Arial"/>
          <w:b/>
          <w:sz w:val="24"/>
          <w:szCs w:val="24"/>
          <w:lang w:eastAsia="en-GB"/>
        </w:rPr>
      </w:pPr>
    </w:p>
    <w:p w:rsidR="00A93D3B" w:rsidRDefault="00A93D3B" w:rsidP="00DF17C2">
      <w:pPr>
        <w:spacing w:after="0" w:line="240" w:lineRule="auto"/>
        <w:rPr>
          <w:rFonts w:ascii="Arial" w:eastAsia="Times New Roman" w:hAnsi="Arial" w:cs="Arial"/>
          <w:b/>
          <w:sz w:val="24"/>
          <w:szCs w:val="24"/>
          <w:lang w:eastAsia="en-GB"/>
        </w:rPr>
      </w:pPr>
    </w:p>
    <w:p w:rsidR="00574E50" w:rsidRDefault="00574E50" w:rsidP="00DF17C2">
      <w:pPr>
        <w:spacing w:after="0" w:line="240" w:lineRule="auto"/>
        <w:rPr>
          <w:rFonts w:ascii="Arial" w:eastAsia="Times New Roman" w:hAnsi="Arial" w:cs="Arial"/>
          <w:b/>
          <w:sz w:val="24"/>
          <w:szCs w:val="24"/>
          <w:lang w:eastAsia="en-GB"/>
        </w:rPr>
      </w:pPr>
    </w:p>
    <w:p w:rsidR="00A93D3B" w:rsidRDefault="00A93D3B" w:rsidP="00DF17C2">
      <w:pPr>
        <w:spacing w:after="0" w:line="240" w:lineRule="auto"/>
        <w:rPr>
          <w:rFonts w:ascii="Arial" w:eastAsia="Times New Roman" w:hAnsi="Arial" w:cs="Arial"/>
          <w:b/>
          <w:sz w:val="24"/>
          <w:szCs w:val="24"/>
          <w:lang w:eastAsia="en-GB"/>
        </w:rPr>
      </w:pPr>
    </w:p>
    <w:p w:rsidR="00DF17C2" w:rsidRPr="00DF17C2" w:rsidRDefault="00DF17C2" w:rsidP="00DF17C2">
      <w:pPr>
        <w:framePr w:hSpace="180" w:vSpace="100" w:wrap="around" w:vAnchor="text" w:hAnchor="text"/>
        <w:spacing w:after="0" w:line="240" w:lineRule="auto"/>
        <w:rPr>
          <w:rFonts w:ascii="Arial" w:eastAsia="Times New Roman" w:hAnsi="Arial" w:cs="Arial"/>
          <w:sz w:val="24"/>
          <w:szCs w:val="24"/>
          <w:lang w:eastAsia="en-GB"/>
        </w:rPr>
      </w:pPr>
      <w:r w:rsidRPr="00DF17C2">
        <w:rPr>
          <w:rFonts w:ascii="Arial" w:eastAsia="Times New Roman" w:hAnsi="Arial" w:cs="Arial"/>
          <w:b/>
          <w:sz w:val="24"/>
          <w:szCs w:val="24"/>
          <w:lang w:eastAsia="en-GB"/>
        </w:rPr>
        <w:t xml:space="preserve">Attendance  </w:t>
      </w:r>
    </w:p>
    <w:p w:rsidR="00DF17C2" w:rsidRPr="00DF17C2" w:rsidRDefault="00DF17C2" w:rsidP="00DF17C2">
      <w:pPr>
        <w:framePr w:hSpace="180" w:vSpace="100" w:wrap="around" w:vAnchor="text" w:hAnchor="text"/>
        <w:spacing w:after="0" w:line="240" w:lineRule="auto"/>
        <w:rPr>
          <w:rFonts w:ascii="Arial" w:eastAsia="Times New Roman" w:hAnsi="Arial" w:cs="Arial"/>
          <w:sz w:val="24"/>
          <w:szCs w:val="24"/>
          <w:lang w:eastAsia="en-GB"/>
        </w:rPr>
      </w:pPr>
    </w:p>
    <w:tbl>
      <w:tblPr>
        <w:tblpPr w:leftFromText="180" w:rightFromText="180" w:topFromText="100" w:bottomFromText="100" w:vertAnchor="text"/>
        <w:tblW w:w="0" w:type="auto"/>
        <w:tblCellMar>
          <w:left w:w="0" w:type="dxa"/>
          <w:right w:w="0" w:type="dxa"/>
        </w:tblCellMar>
        <w:tblLook w:val="0000" w:firstRow="0" w:lastRow="0" w:firstColumn="0" w:lastColumn="0" w:noHBand="0" w:noVBand="0"/>
      </w:tblPr>
      <w:tblGrid>
        <w:gridCol w:w="2512"/>
        <w:gridCol w:w="3891"/>
        <w:gridCol w:w="2603"/>
      </w:tblGrid>
      <w:tr w:rsidR="00DF17C2" w:rsidRPr="00DF17C2" w:rsidTr="00FF5BC3">
        <w:trPr>
          <w:trHeight w:val="360"/>
        </w:trPr>
        <w:tc>
          <w:tcPr>
            <w:tcW w:w="2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rPr>
                <w:rFonts w:ascii="Times New Roman" w:eastAsia="Times New Roman" w:hAnsi="Times New Roman" w:cs="Times New Roman"/>
                <w:b/>
                <w:sz w:val="24"/>
                <w:szCs w:val="24"/>
                <w:lang w:eastAsia="en-GB"/>
              </w:rPr>
            </w:pPr>
            <w:r>
              <w:rPr>
                <w:rFonts w:ascii="Arial" w:eastAsia="Times New Roman" w:hAnsi="Arial" w:cs="Arial"/>
                <w:b/>
                <w:sz w:val="24"/>
                <w:szCs w:val="24"/>
                <w:lang w:eastAsia="en-GB"/>
              </w:rPr>
              <w:t>2017</w:t>
            </w:r>
            <w:r w:rsidRPr="00DF17C2">
              <w:rPr>
                <w:rFonts w:ascii="Arial" w:eastAsia="Times New Roman" w:hAnsi="Arial" w:cs="Arial"/>
                <w:b/>
                <w:sz w:val="24"/>
                <w:szCs w:val="24"/>
                <w:lang w:eastAsia="en-GB"/>
              </w:rPr>
              <w:t>-1</w:t>
            </w:r>
            <w:r>
              <w:rPr>
                <w:rFonts w:ascii="Arial" w:eastAsia="Times New Roman" w:hAnsi="Arial" w:cs="Arial"/>
                <w:b/>
                <w:sz w:val="24"/>
                <w:szCs w:val="24"/>
                <w:lang w:eastAsia="en-GB"/>
              </w:rPr>
              <w:t>8</w:t>
            </w:r>
            <w:r w:rsidRPr="00DF17C2">
              <w:rPr>
                <w:rFonts w:ascii="Arial" w:eastAsia="Times New Roman" w:hAnsi="Arial" w:cs="Arial"/>
                <w:b/>
                <w:sz w:val="24"/>
                <w:szCs w:val="24"/>
                <w:lang w:eastAsia="en-GB"/>
              </w:rPr>
              <w:t>*</w:t>
            </w:r>
          </w:p>
        </w:tc>
        <w:tc>
          <w:tcPr>
            <w:tcW w:w="39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jc w:val="center"/>
              <w:rPr>
                <w:rFonts w:ascii="Times New Roman" w:eastAsia="Times New Roman" w:hAnsi="Times New Roman" w:cs="Times New Roman"/>
                <w:sz w:val="24"/>
                <w:szCs w:val="24"/>
                <w:lang w:eastAsia="en-GB"/>
              </w:rPr>
            </w:pPr>
            <w:r w:rsidRPr="00DF17C2">
              <w:rPr>
                <w:rFonts w:ascii="Arial" w:eastAsia="Times New Roman" w:hAnsi="Arial" w:cs="Arial"/>
                <w:b/>
                <w:bCs/>
                <w:sz w:val="24"/>
                <w:szCs w:val="24"/>
                <w:lang w:eastAsia="en-GB"/>
              </w:rPr>
              <w:t>School</w:t>
            </w:r>
          </w:p>
        </w:tc>
        <w:tc>
          <w:tcPr>
            <w:tcW w:w="26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jc w:val="center"/>
              <w:rPr>
                <w:rFonts w:ascii="Times New Roman" w:eastAsia="Times New Roman" w:hAnsi="Times New Roman" w:cs="Times New Roman"/>
                <w:sz w:val="24"/>
                <w:szCs w:val="24"/>
                <w:lang w:eastAsia="en-GB"/>
              </w:rPr>
            </w:pPr>
            <w:r w:rsidRPr="00DF17C2">
              <w:rPr>
                <w:rFonts w:ascii="Arial" w:eastAsia="Times New Roman" w:hAnsi="Arial" w:cs="Arial"/>
                <w:b/>
                <w:bCs/>
                <w:sz w:val="24"/>
                <w:szCs w:val="24"/>
                <w:lang w:eastAsia="en-GB"/>
              </w:rPr>
              <w:t>National</w:t>
            </w:r>
          </w:p>
        </w:tc>
      </w:tr>
      <w:tr w:rsidR="00DF17C2" w:rsidRPr="00DF17C2" w:rsidTr="00FF5BC3">
        <w:trPr>
          <w:trHeight w:val="345"/>
        </w:trPr>
        <w:tc>
          <w:tcPr>
            <w:tcW w:w="2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rPr>
                <w:rFonts w:ascii="Times New Roman" w:eastAsia="Times New Roman" w:hAnsi="Times New Roman" w:cs="Times New Roman"/>
                <w:sz w:val="24"/>
                <w:szCs w:val="24"/>
                <w:lang w:eastAsia="en-GB"/>
              </w:rPr>
            </w:pPr>
            <w:r w:rsidRPr="00DF17C2">
              <w:rPr>
                <w:rFonts w:ascii="Times New Roman" w:eastAsia="Times New Roman" w:hAnsi="Times New Roman" w:cs="Times New Roman"/>
                <w:sz w:val="24"/>
                <w:szCs w:val="24"/>
                <w:lang w:eastAsia="en-GB"/>
              </w:rPr>
              <w:t> </w:t>
            </w:r>
          </w:p>
        </w:tc>
        <w:tc>
          <w:tcPr>
            <w:tcW w:w="3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jc w:val="center"/>
              <w:rPr>
                <w:rFonts w:ascii="Times New Roman" w:eastAsia="Times New Roman" w:hAnsi="Times New Roman" w:cs="Times New Roman"/>
                <w:sz w:val="24"/>
                <w:szCs w:val="24"/>
                <w:lang w:eastAsia="en-GB"/>
              </w:rPr>
            </w:pPr>
            <w:r w:rsidRPr="00DF17C2">
              <w:rPr>
                <w:rFonts w:ascii="Arial" w:eastAsia="Times New Roman" w:hAnsi="Arial" w:cs="Arial"/>
                <w:sz w:val="24"/>
                <w:szCs w:val="24"/>
                <w:lang w:eastAsia="en-GB"/>
              </w:rPr>
              <w:t>%</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jc w:val="center"/>
              <w:rPr>
                <w:rFonts w:ascii="Times New Roman" w:eastAsia="Times New Roman" w:hAnsi="Times New Roman" w:cs="Times New Roman"/>
                <w:sz w:val="24"/>
                <w:szCs w:val="24"/>
                <w:lang w:eastAsia="en-GB"/>
              </w:rPr>
            </w:pPr>
            <w:r w:rsidRPr="00DF17C2">
              <w:rPr>
                <w:rFonts w:ascii="Arial" w:eastAsia="Times New Roman" w:hAnsi="Arial" w:cs="Arial"/>
                <w:b/>
                <w:bCs/>
                <w:sz w:val="24"/>
                <w:szCs w:val="24"/>
                <w:lang w:eastAsia="en-GB"/>
              </w:rPr>
              <w:t>%</w:t>
            </w:r>
          </w:p>
        </w:tc>
      </w:tr>
      <w:tr w:rsidR="00DF17C2" w:rsidRPr="00DF17C2" w:rsidTr="00FF5BC3">
        <w:trPr>
          <w:trHeight w:val="345"/>
        </w:trPr>
        <w:tc>
          <w:tcPr>
            <w:tcW w:w="2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240" w:lineRule="auto"/>
              <w:rPr>
                <w:rFonts w:ascii="Times New Roman" w:eastAsia="Times New Roman" w:hAnsi="Times New Roman" w:cs="Times New Roman"/>
                <w:sz w:val="24"/>
                <w:szCs w:val="24"/>
                <w:lang w:eastAsia="en-GB"/>
              </w:rPr>
            </w:pPr>
            <w:r w:rsidRPr="00DF17C2">
              <w:rPr>
                <w:rFonts w:ascii="Arial" w:eastAsia="Times New Roman" w:hAnsi="Arial" w:cs="Arial"/>
                <w:sz w:val="24"/>
                <w:szCs w:val="24"/>
                <w:lang w:eastAsia="en-GB"/>
              </w:rPr>
              <w:t>Overall Absence</w:t>
            </w:r>
          </w:p>
        </w:tc>
        <w:tc>
          <w:tcPr>
            <w:tcW w:w="3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17C2" w:rsidRPr="00864916" w:rsidRDefault="00FE661C" w:rsidP="00DF17C2">
            <w:pPr>
              <w:spacing w:after="0" w:line="240" w:lineRule="auto"/>
              <w:jc w:val="center"/>
              <w:rPr>
                <w:rFonts w:ascii="Arial" w:eastAsia="Times New Roman" w:hAnsi="Arial" w:cs="Arial"/>
                <w:sz w:val="24"/>
                <w:szCs w:val="24"/>
                <w:lang w:eastAsia="en-GB"/>
              </w:rPr>
            </w:pPr>
            <w:r w:rsidRPr="00864916">
              <w:rPr>
                <w:rFonts w:ascii="Arial" w:eastAsia="Times New Roman" w:hAnsi="Arial" w:cs="Arial"/>
                <w:sz w:val="24"/>
                <w:szCs w:val="24"/>
                <w:lang w:eastAsia="en-GB"/>
              </w:rPr>
              <w:t>95.6%</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17C2" w:rsidRPr="00864916" w:rsidRDefault="00864916" w:rsidP="00DF17C2">
            <w:pPr>
              <w:spacing w:after="0" w:line="240" w:lineRule="auto"/>
              <w:jc w:val="center"/>
              <w:rPr>
                <w:rFonts w:ascii="Arial" w:eastAsia="Times New Roman" w:hAnsi="Arial" w:cs="Arial"/>
                <w:sz w:val="24"/>
                <w:szCs w:val="24"/>
                <w:lang w:eastAsia="en-GB"/>
              </w:rPr>
            </w:pPr>
            <w:r w:rsidRPr="00864916">
              <w:rPr>
                <w:rFonts w:ascii="Arial" w:eastAsia="Times New Roman" w:hAnsi="Arial" w:cs="Arial"/>
                <w:sz w:val="24"/>
                <w:szCs w:val="24"/>
                <w:lang w:eastAsia="en-GB"/>
              </w:rPr>
              <w:t>96%</w:t>
            </w:r>
          </w:p>
        </w:tc>
      </w:tr>
      <w:tr w:rsidR="00DF17C2" w:rsidRPr="00DF17C2" w:rsidTr="00FF5BC3">
        <w:trPr>
          <w:trHeight w:val="165"/>
        </w:trPr>
        <w:tc>
          <w:tcPr>
            <w:tcW w:w="2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17C2" w:rsidRPr="00DF17C2" w:rsidRDefault="00DF17C2" w:rsidP="00DF17C2">
            <w:pPr>
              <w:spacing w:after="0" w:line="165" w:lineRule="atLeast"/>
              <w:rPr>
                <w:rFonts w:ascii="Times New Roman" w:eastAsia="Times New Roman" w:hAnsi="Times New Roman" w:cs="Times New Roman"/>
                <w:sz w:val="24"/>
                <w:szCs w:val="24"/>
                <w:lang w:eastAsia="en-GB"/>
              </w:rPr>
            </w:pPr>
            <w:r w:rsidRPr="00DF17C2">
              <w:rPr>
                <w:rFonts w:ascii="Arial" w:eastAsia="Times New Roman" w:hAnsi="Arial" w:cs="Arial"/>
                <w:sz w:val="24"/>
                <w:szCs w:val="24"/>
                <w:lang w:eastAsia="en-GB"/>
              </w:rPr>
              <w:t>Persistent Absence</w:t>
            </w:r>
          </w:p>
        </w:tc>
        <w:tc>
          <w:tcPr>
            <w:tcW w:w="3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17C2" w:rsidRPr="00864916" w:rsidRDefault="00FE661C" w:rsidP="00DF17C2">
            <w:pPr>
              <w:spacing w:after="0" w:line="165" w:lineRule="atLeast"/>
              <w:jc w:val="center"/>
              <w:rPr>
                <w:rFonts w:ascii="Arial" w:eastAsia="Times New Roman" w:hAnsi="Arial" w:cs="Arial"/>
                <w:sz w:val="24"/>
                <w:szCs w:val="24"/>
                <w:lang w:eastAsia="en-GB"/>
              </w:rPr>
            </w:pPr>
            <w:r w:rsidRPr="00864916">
              <w:rPr>
                <w:rFonts w:ascii="Arial" w:eastAsia="Times New Roman" w:hAnsi="Arial" w:cs="Arial"/>
                <w:sz w:val="24"/>
                <w:szCs w:val="24"/>
                <w:lang w:eastAsia="en-GB"/>
              </w:rPr>
              <w:t>14%</w:t>
            </w:r>
          </w:p>
        </w:tc>
        <w:tc>
          <w:tcPr>
            <w:tcW w:w="2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17C2" w:rsidRPr="00864916" w:rsidRDefault="00095B97" w:rsidP="00DF17C2">
            <w:pPr>
              <w:spacing w:after="0" w:line="165" w:lineRule="atLeast"/>
              <w:jc w:val="center"/>
              <w:rPr>
                <w:rFonts w:ascii="Arial" w:eastAsia="Times New Roman" w:hAnsi="Arial" w:cs="Arial"/>
                <w:sz w:val="24"/>
                <w:szCs w:val="24"/>
                <w:lang w:eastAsia="en-GB"/>
              </w:rPr>
            </w:pPr>
            <w:r w:rsidRPr="00864916">
              <w:rPr>
                <w:rFonts w:ascii="Arial" w:eastAsia="Times New Roman" w:hAnsi="Arial" w:cs="Arial"/>
                <w:sz w:val="24"/>
                <w:szCs w:val="24"/>
                <w:lang w:eastAsia="en-GB"/>
              </w:rPr>
              <w:t>10%</w:t>
            </w:r>
          </w:p>
        </w:tc>
      </w:tr>
    </w:tbl>
    <w:p w:rsidR="00DF17C2" w:rsidRPr="00DF17C2" w:rsidRDefault="00DF17C2" w:rsidP="00DF17C2">
      <w:pPr>
        <w:spacing w:after="0" w:line="240" w:lineRule="auto"/>
        <w:rPr>
          <w:rFonts w:ascii="Arial" w:eastAsia="Times New Roman" w:hAnsi="Arial" w:cs="Arial"/>
          <w:b/>
          <w:bCs/>
          <w:sz w:val="24"/>
          <w:szCs w:val="24"/>
          <w:lang w:eastAsia="en-GB"/>
        </w:rPr>
      </w:pPr>
      <w:r w:rsidRPr="00DF17C2">
        <w:rPr>
          <w:rFonts w:ascii="Arial" w:eastAsia="Times New Roman" w:hAnsi="Arial" w:cs="Arial"/>
          <w:b/>
          <w:bCs/>
          <w:sz w:val="24"/>
          <w:szCs w:val="24"/>
          <w:lang w:eastAsia="en-GB"/>
        </w:rPr>
        <w:t>*</w:t>
      </w:r>
      <w:r>
        <w:rPr>
          <w:rFonts w:ascii="Arial" w:eastAsia="Times New Roman" w:hAnsi="Arial" w:cs="Arial"/>
          <w:b/>
          <w:bCs/>
          <w:sz w:val="20"/>
          <w:szCs w:val="20"/>
          <w:lang w:eastAsia="en-GB"/>
        </w:rPr>
        <w:t>2018-19</w:t>
      </w:r>
      <w:r w:rsidRPr="00DF17C2">
        <w:rPr>
          <w:rFonts w:ascii="Arial" w:eastAsia="Times New Roman" w:hAnsi="Arial" w:cs="Arial"/>
          <w:b/>
          <w:bCs/>
          <w:sz w:val="20"/>
          <w:szCs w:val="20"/>
          <w:lang w:eastAsia="en-GB"/>
        </w:rPr>
        <w:t xml:space="preserve"> data not available yet</w:t>
      </w:r>
    </w:p>
    <w:p w:rsidR="00DF17C2" w:rsidRPr="00DF17C2" w:rsidRDefault="00DF17C2" w:rsidP="00DF17C2">
      <w:pPr>
        <w:spacing w:after="0" w:line="240" w:lineRule="auto"/>
        <w:rPr>
          <w:rFonts w:ascii="Arial" w:eastAsia="Times New Roman" w:hAnsi="Arial" w:cs="Arial"/>
          <w:b/>
          <w:bCs/>
          <w:sz w:val="24"/>
          <w:szCs w:val="24"/>
          <w:lang w:eastAsia="en-GB"/>
        </w:rPr>
      </w:pPr>
    </w:p>
    <w:p w:rsidR="00DF17C2" w:rsidRPr="00DF17C2" w:rsidRDefault="00DF17C2" w:rsidP="00DF17C2">
      <w:pPr>
        <w:spacing w:after="0" w:line="240" w:lineRule="auto"/>
        <w:rPr>
          <w:rFonts w:ascii="Arial" w:eastAsia="Times New Roman" w:hAnsi="Arial" w:cs="Arial"/>
          <w:b/>
          <w:bCs/>
          <w:sz w:val="24"/>
          <w:szCs w:val="24"/>
          <w:lang w:eastAsia="en-GB"/>
        </w:rPr>
      </w:pPr>
      <w:r w:rsidRPr="00DF17C2">
        <w:rPr>
          <w:rFonts w:ascii="Arial" w:eastAsia="Times New Roman" w:hAnsi="Arial" w:cs="Arial"/>
          <w:b/>
          <w:bCs/>
          <w:sz w:val="24"/>
          <w:szCs w:val="24"/>
          <w:lang w:eastAsia="en-GB"/>
        </w:rPr>
        <w:t>Analysis/comments:</w:t>
      </w:r>
    </w:p>
    <w:p w:rsidR="00DF17C2" w:rsidRPr="00DF17C2" w:rsidRDefault="00DF17C2" w:rsidP="00DF17C2">
      <w:pPr>
        <w:spacing w:after="0" w:line="240" w:lineRule="auto"/>
        <w:rPr>
          <w:rFonts w:ascii="Arial" w:eastAsia="Times New Roman" w:hAnsi="Arial" w:cs="Arial"/>
          <w:sz w:val="24"/>
          <w:szCs w:val="24"/>
          <w:lang w:eastAsia="en-GB"/>
        </w:rPr>
      </w:pPr>
    </w:p>
    <w:p w:rsidR="00DF17C2" w:rsidRPr="00DF17C2" w:rsidRDefault="00DF17C2" w:rsidP="00DF17C2">
      <w:pPr>
        <w:numPr>
          <w:ilvl w:val="0"/>
          <w:numId w:val="12"/>
        </w:numPr>
        <w:spacing w:after="0" w:line="240" w:lineRule="auto"/>
        <w:rPr>
          <w:rFonts w:ascii="Arial" w:eastAsia="Times New Roman" w:hAnsi="Arial" w:cs="Arial"/>
          <w:sz w:val="24"/>
          <w:szCs w:val="24"/>
          <w:lang w:eastAsia="en-GB"/>
        </w:rPr>
      </w:pPr>
      <w:r w:rsidRPr="00DF17C2">
        <w:rPr>
          <w:rFonts w:ascii="Arial" w:eastAsia="Times New Roman" w:hAnsi="Arial" w:cs="Arial"/>
          <w:sz w:val="24"/>
          <w:szCs w:val="24"/>
          <w:lang w:eastAsia="en-GB"/>
        </w:rPr>
        <w:t xml:space="preserve">The school attendance target is set at </w:t>
      </w:r>
      <w:r w:rsidR="00D2668F">
        <w:rPr>
          <w:rFonts w:ascii="Arial" w:eastAsia="Times New Roman" w:hAnsi="Arial" w:cs="Arial"/>
          <w:sz w:val="24"/>
          <w:szCs w:val="24"/>
          <w:lang w:eastAsia="en-GB"/>
        </w:rPr>
        <w:t xml:space="preserve">or above </w:t>
      </w:r>
      <w:r w:rsidRPr="00DF17C2">
        <w:rPr>
          <w:rFonts w:ascii="Arial" w:eastAsia="Times New Roman" w:hAnsi="Arial" w:cs="Arial"/>
          <w:sz w:val="24"/>
          <w:szCs w:val="24"/>
          <w:lang w:eastAsia="en-GB"/>
        </w:rPr>
        <w:t>9</w:t>
      </w:r>
      <w:r w:rsidR="00D2668F">
        <w:rPr>
          <w:rFonts w:ascii="Arial" w:eastAsia="Times New Roman" w:hAnsi="Arial" w:cs="Arial"/>
          <w:sz w:val="24"/>
          <w:szCs w:val="24"/>
          <w:lang w:eastAsia="en-GB"/>
        </w:rPr>
        <w:t xml:space="preserve">6.1% in line with National </w:t>
      </w:r>
      <w:r w:rsidRPr="00DF17C2">
        <w:rPr>
          <w:rFonts w:ascii="Arial" w:eastAsia="Times New Roman" w:hAnsi="Arial" w:cs="Arial"/>
          <w:sz w:val="24"/>
          <w:szCs w:val="24"/>
          <w:lang w:eastAsia="en-GB"/>
        </w:rPr>
        <w:t xml:space="preserve">expectation. </w:t>
      </w:r>
      <w:r w:rsidR="00D2668F">
        <w:rPr>
          <w:rFonts w:ascii="Arial" w:eastAsia="Times New Roman" w:hAnsi="Arial" w:cs="Arial"/>
          <w:sz w:val="24"/>
          <w:szCs w:val="24"/>
          <w:lang w:eastAsia="en-GB"/>
        </w:rPr>
        <w:t xml:space="preserve">Pupils with persistent absence should remain at 5% or below.  </w:t>
      </w:r>
      <w:r w:rsidRPr="00DF17C2">
        <w:rPr>
          <w:rFonts w:ascii="Arial" w:eastAsia="Times New Roman" w:hAnsi="Arial" w:cs="Arial"/>
          <w:bCs/>
          <w:iCs/>
          <w:sz w:val="24"/>
          <w:szCs w:val="24"/>
          <w:lang w:eastAsia="en-GB"/>
        </w:rPr>
        <w:t xml:space="preserve">We have a percentage of our families who take extended leave abroad during the school year; these are recorded as unauthorised which affects our absence figures. A full-time Attendance Officer is employed to manage absence. A part-time Family Support Worker is also employed to support families. </w:t>
      </w:r>
    </w:p>
    <w:p w:rsidR="00DF17C2" w:rsidRPr="00DF17C2" w:rsidRDefault="00DF17C2" w:rsidP="00DF17C2">
      <w:pPr>
        <w:spacing w:after="0" w:line="240" w:lineRule="auto"/>
        <w:rPr>
          <w:rFonts w:ascii="Arial" w:eastAsia="Times New Roman" w:hAnsi="Arial" w:cs="Arial"/>
          <w:sz w:val="24"/>
          <w:szCs w:val="24"/>
          <w:lang w:eastAsia="en-GB"/>
        </w:rPr>
      </w:pPr>
    </w:p>
    <w:p w:rsidR="00DF17C2" w:rsidRPr="00DF17C2" w:rsidRDefault="00DF17C2" w:rsidP="00DF17C2">
      <w:pPr>
        <w:spacing w:after="0" w:line="240" w:lineRule="auto"/>
        <w:rPr>
          <w:rFonts w:ascii="Times New Roman" w:eastAsia="Times New Roman" w:hAnsi="Times New Roman" w:cs="Times New Roman"/>
          <w:sz w:val="24"/>
          <w:szCs w:val="24"/>
          <w:lang w:eastAsia="en-GB"/>
        </w:rPr>
      </w:pPr>
      <w:r w:rsidRPr="00DF17C2">
        <w:rPr>
          <w:rFonts w:ascii="Arial" w:eastAsia="Times New Roman" w:hAnsi="Arial" w:cs="Arial"/>
          <w:b/>
          <w:bCs/>
          <w:sz w:val="24"/>
          <w:szCs w:val="24"/>
          <w:lang w:eastAsia="en-GB"/>
        </w:rPr>
        <w:t>What we do to address absences:</w:t>
      </w:r>
    </w:p>
    <w:p w:rsidR="00DF17C2" w:rsidRPr="00DF17C2" w:rsidRDefault="00DF17C2" w:rsidP="00DF17C2">
      <w:pPr>
        <w:spacing w:after="0" w:line="240" w:lineRule="auto"/>
        <w:rPr>
          <w:rFonts w:ascii="Arial" w:eastAsia="Times New Roman" w:hAnsi="Arial" w:cs="Arial"/>
          <w:sz w:val="24"/>
          <w:szCs w:val="24"/>
          <w:lang w:eastAsia="en-GB"/>
        </w:rPr>
      </w:pPr>
    </w:p>
    <w:p w:rsidR="00DF17C2" w:rsidRPr="00DF17C2" w:rsidRDefault="00DF17C2" w:rsidP="00DF17C2">
      <w:pPr>
        <w:numPr>
          <w:ilvl w:val="0"/>
          <w:numId w:val="12"/>
        </w:numPr>
        <w:spacing w:after="0" w:line="240" w:lineRule="auto"/>
        <w:rPr>
          <w:rFonts w:ascii="Times New Roman" w:eastAsia="Times New Roman" w:hAnsi="Times New Roman" w:cs="Times New Roman"/>
          <w:sz w:val="24"/>
          <w:szCs w:val="24"/>
          <w:lang w:eastAsia="en-GB"/>
        </w:rPr>
      </w:pPr>
      <w:r w:rsidRPr="00DF17C2">
        <w:rPr>
          <w:rFonts w:ascii="Arial" w:eastAsia="Times New Roman" w:hAnsi="Arial" w:cs="Arial"/>
          <w:sz w:val="24"/>
          <w:szCs w:val="24"/>
          <w:lang w:eastAsia="en-GB"/>
        </w:rPr>
        <w:t xml:space="preserve">Attendance for all children is monitored on a </w:t>
      </w:r>
      <w:r w:rsidRPr="00DF17C2">
        <w:rPr>
          <w:rFonts w:ascii="Arial" w:eastAsia="Times New Roman" w:hAnsi="Arial" w:cs="Arial"/>
          <w:bCs/>
          <w:iCs/>
          <w:sz w:val="24"/>
          <w:szCs w:val="24"/>
          <w:lang w:eastAsia="en-GB"/>
        </w:rPr>
        <w:t xml:space="preserve">daily </w:t>
      </w:r>
      <w:r w:rsidRPr="00DF17C2">
        <w:rPr>
          <w:rFonts w:ascii="Arial" w:eastAsia="Times New Roman" w:hAnsi="Arial" w:cs="Arial"/>
          <w:sz w:val="24"/>
          <w:szCs w:val="24"/>
          <w:lang w:eastAsia="en-GB"/>
        </w:rPr>
        <w:t xml:space="preserve">basis.  Parents are </w:t>
      </w:r>
      <w:r w:rsidR="00D2668F">
        <w:rPr>
          <w:rFonts w:ascii="Arial" w:eastAsia="Times New Roman" w:hAnsi="Arial" w:cs="Arial"/>
          <w:sz w:val="24"/>
          <w:szCs w:val="24"/>
          <w:lang w:eastAsia="en-GB"/>
        </w:rPr>
        <w:t xml:space="preserve">contacted by telephone if </w:t>
      </w:r>
      <w:r w:rsidRPr="00DF17C2">
        <w:rPr>
          <w:rFonts w:ascii="Arial" w:eastAsia="Times New Roman" w:hAnsi="Arial" w:cs="Arial"/>
          <w:sz w:val="24"/>
          <w:szCs w:val="24"/>
          <w:lang w:eastAsia="en-GB"/>
        </w:rPr>
        <w:t>their child is absent if a reason has not been provided for that absence. If a child’s attendance falls below an acceptable level a letter is sent to the parent/carer to highlight the school’s concern and notifying them that medical evidence will be required for future absences. The class teacher and Attendance Officer lead work with the family supported by the Family Support Worker to improve the child’s attendance. If the matter is not resolved the parents are invited to meet with a member of the school Leadership Group. Official warning letters and penalty notice may be issued if no improvement is made.  Referrals to external agencies, such as the Attendance Management Service, school nurse may be made in order to support the family.</w:t>
      </w:r>
      <w:r w:rsidRPr="00DF17C2">
        <w:rPr>
          <w:rFonts w:ascii="Times New Roman" w:eastAsia="Times New Roman" w:hAnsi="Times New Roman" w:cs="Times New Roman"/>
          <w:sz w:val="24"/>
          <w:szCs w:val="24"/>
          <w:lang w:eastAsia="en-GB"/>
        </w:rPr>
        <w:t> </w:t>
      </w:r>
      <w:r w:rsidRPr="00DF17C2">
        <w:rPr>
          <w:rFonts w:ascii="Arial" w:eastAsia="Times New Roman" w:hAnsi="Arial" w:cs="Arial"/>
          <w:sz w:val="24"/>
          <w:szCs w:val="24"/>
          <w:lang w:eastAsia="en-GB"/>
        </w:rPr>
        <w:t>For pupils who are absent long term due to ill health, Newham has a Home Tuition Service. A reward system is in place for pupils with good attendance. The School has an Attendance Policy which is reviewed and updated regularly.</w:t>
      </w:r>
    </w:p>
    <w:p w:rsidR="00DF17C2" w:rsidRDefault="00DF17C2" w:rsidP="007E4598">
      <w:pPr>
        <w:rPr>
          <w:rFonts w:ascii="Arial" w:hAnsi="Arial" w:cs="Arial"/>
        </w:rPr>
      </w:pPr>
    </w:p>
    <w:p w:rsidR="007E4598" w:rsidRPr="00BF53B9" w:rsidRDefault="007E4598" w:rsidP="007E4598">
      <w:pPr>
        <w:rPr>
          <w:rFonts w:ascii="Arial" w:hAnsi="Arial" w:cs="Arial"/>
        </w:rPr>
      </w:pPr>
    </w:p>
    <w:p w:rsidR="00F620F5" w:rsidRDefault="00F620F5" w:rsidP="007E4598">
      <w:pPr>
        <w:rPr>
          <w:rFonts w:ascii="Arial" w:hAnsi="Arial" w:cs="Arial"/>
        </w:rPr>
      </w:pPr>
    </w:p>
    <w:p w:rsidR="00A93D3B" w:rsidRDefault="00A93D3B" w:rsidP="007E4598">
      <w:pPr>
        <w:rPr>
          <w:rFonts w:ascii="Arial" w:hAnsi="Arial" w:cs="Arial"/>
        </w:rPr>
      </w:pPr>
    </w:p>
    <w:p w:rsidR="00A93D3B" w:rsidRDefault="00A93D3B" w:rsidP="007E4598">
      <w:pPr>
        <w:rPr>
          <w:rFonts w:ascii="Arial" w:hAnsi="Arial" w:cs="Arial"/>
        </w:rPr>
      </w:pPr>
    </w:p>
    <w:p w:rsidR="00A93D3B" w:rsidRPr="00BF53B9" w:rsidRDefault="00A93D3B" w:rsidP="007E4598">
      <w:pPr>
        <w:rPr>
          <w:rFonts w:ascii="Arial" w:hAnsi="Arial" w:cs="Arial"/>
        </w:rPr>
      </w:pPr>
    </w:p>
    <w:p w:rsidR="000B703C" w:rsidRPr="000B703C" w:rsidRDefault="000B703C" w:rsidP="000B703C">
      <w:pPr>
        <w:spacing w:after="0" w:line="240" w:lineRule="auto"/>
        <w:rPr>
          <w:rFonts w:ascii="Arial" w:eastAsia="Times New Roman" w:hAnsi="Arial" w:cs="Arial"/>
          <w:b/>
          <w:sz w:val="28"/>
          <w:szCs w:val="28"/>
          <w:u w:val="single"/>
          <w:lang w:eastAsia="en-GB"/>
        </w:rPr>
      </w:pPr>
      <w:r w:rsidRPr="000B703C">
        <w:rPr>
          <w:rFonts w:ascii="Arial" w:eastAsia="Times New Roman" w:hAnsi="Arial" w:cs="Arial"/>
          <w:b/>
          <w:sz w:val="28"/>
          <w:szCs w:val="28"/>
          <w:u w:val="single"/>
          <w:lang w:eastAsia="en-GB"/>
        </w:rPr>
        <w:t xml:space="preserve">Section 2. </w:t>
      </w:r>
    </w:p>
    <w:p w:rsidR="000B703C" w:rsidRPr="000B703C" w:rsidRDefault="000B703C" w:rsidP="000B703C">
      <w:pPr>
        <w:spacing w:after="0" w:line="240" w:lineRule="auto"/>
        <w:rPr>
          <w:rFonts w:ascii="Arial" w:eastAsia="Times New Roman" w:hAnsi="Arial" w:cs="Arial"/>
          <w:b/>
          <w:sz w:val="28"/>
          <w:szCs w:val="28"/>
          <w:u w:val="single"/>
          <w:lang w:eastAsia="en-GB"/>
        </w:rPr>
      </w:pPr>
    </w:p>
    <w:p w:rsidR="000B703C" w:rsidRPr="000B703C" w:rsidRDefault="000B703C" w:rsidP="000B703C">
      <w:pPr>
        <w:spacing w:after="0" w:line="240" w:lineRule="auto"/>
        <w:rPr>
          <w:rFonts w:ascii="Arial" w:eastAsia="Times New Roman" w:hAnsi="Arial" w:cs="Arial"/>
          <w:b/>
          <w:sz w:val="28"/>
          <w:szCs w:val="28"/>
          <w:u w:val="single"/>
          <w:lang w:eastAsia="en-GB"/>
        </w:rPr>
      </w:pPr>
      <w:r w:rsidRPr="000B703C">
        <w:rPr>
          <w:rFonts w:ascii="Arial" w:eastAsia="Times New Roman" w:hAnsi="Arial" w:cs="Arial"/>
          <w:b/>
          <w:sz w:val="28"/>
          <w:szCs w:val="28"/>
          <w:u w:val="single"/>
          <w:lang w:eastAsia="en-GB"/>
        </w:rPr>
        <w:t>Advance Equality of Opportunity Between those who share a protected characteristic and those who do not</w:t>
      </w:r>
    </w:p>
    <w:p w:rsidR="000B703C" w:rsidRPr="000B703C" w:rsidRDefault="000B703C" w:rsidP="000B703C">
      <w:pPr>
        <w:spacing w:after="0" w:line="240" w:lineRule="auto"/>
        <w:rPr>
          <w:rFonts w:ascii="Arial" w:eastAsia="Times New Roman" w:hAnsi="Arial" w:cs="Arial"/>
          <w:sz w:val="24"/>
          <w:szCs w:val="24"/>
          <w:lang w:eastAsia="en-GB"/>
        </w:rPr>
      </w:pPr>
    </w:p>
    <w:p w:rsidR="000B703C" w:rsidRPr="000B703C" w:rsidRDefault="000B703C" w:rsidP="000B703C">
      <w:pPr>
        <w:spacing w:after="0" w:line="240" w:lineRule="auto"/>
        <w:ind w:left="720" w:hanging="720"/>
        <w:rPr>
          <w:rFonts w:ascii="Arial" w:eastAsia="Times New Roman" w:hAnsi="Arial" w:cs="Arial"/>
          <w:sz w:val="24"/>
          <w:szCs w:val="24"/>
          <w:lang w:eastAsia="en-GB"/>
        </w:rPr>
      </w:pPr>
      <w:r w:rsidRPr="000B703C">
        <w:rPr>
          <w:rFonts w:ascii="Arial" w:eastAsia="Times New Roman" w:hAnsi="Arial" w:cs="Arial"/>
          <w:sz w:val="24"/>
          <w:szCs w:val="24"/>
          <w:lang w:eastAsia="en-GB"/>
        </w:rPr>
        <w:tab/>
        <w:t>According to the school’s Ofsted Report (2010) “Vicarage is a good and improving school where pupils are eager learners” and the Ofsted Report (2014) “Vicarage School is a good school with outstanding features”.</w:t>
      </w:r>
    </w:p>
    <w:p w:rsidR="000B703C" w:rsidRPr="000B703C" w:rsidRDefault="000B703C" w:rsidP="000B703C">
      <w:pPr>
        <w:spacing w:after="0" w:line="240" w:lineRule="auto"/>
        <w:ind w:left="720" w:hanging="720"/>
        <w:rPr>
          <w:rFonts w:ascii="Arial" w:eastAsia="Times New Roman" w:hAnsi="Arial" w:cs="Arial"/>
          <w:sz w:val="24"/>
          <w:szCs w:val="24"/>
          <w:lang w:eastAsia="en-GB"/>
        </w:rPr>
      </w:pPr>
    </w:p>
    <w:p w:rsidR="000B703C" w:rsidRPr="000B703C" w:rsidRDefault="000B703C" w:rsidP="000B703C">
      <w:pPr>
        <w:spacing w:after="0" w:line="240" w:lineRule="auto"/>
        <w:ind w:left="720" w:hanging="720"/>
        <w:rPr>
          <w:rFonts w:ascii="Arial" w:eastAsia="Times New Roman" w:hAnsi="Arial" w:cs="Arial"/>
          <w:sz w:val="24"/>
          <w:szCs w:val="24"/>
          <w:lang w:eastAsia="en-GB"/>
        </w:rPr>
      </w:pPr>
      <w:r w:rsidRPr="000B703C">
        <w:rPr>
          <w:rFonts w:ascii="Arial" w:eastAsia="Times New Roman" w:hAnsi="Arial" w:cs="Arial"/>
          <w:sz w:val="24"/>
          <w:szCs w:val="24"/>
          <w:lang w:eastAsia="en-GB"/>
        </w:rPr>
        <w:tab/>
        <w:t xml:space="preserve">The main thing we do as a school is to provide good access to education and to promote achievement and attainment for everyone who comes to our school.  We use information (data) to help us do this.  </w:t>
      </w:r>
    </w:p>
    <w:p w:rsidR="000B703C" w:rsidRPr="000B703C" w:rsidRDefault="000B703C" w:rsidP="000B703C">
      <w:pPr>
        <w:spacing w:after="0" w:line="240" w:lineRule="auto"/>
        <w:rPr>
          <w:rFonts w:ascii="Arial" w:eastAsia="Times New Roman" w:hAnsi="Arial" w:cs="Arial"/>
          <w:sz w:val="24"/>
          <w:szCs w:val="24"/>
          <w:lang w:eastAsia="en-GB"/>
        </w:rPr>
      </w:pPr>
    </w:p>
    <w:p w:rsidR="000B703C" w:rsidRPr="000B703C" w:rsidRDefault="000B703C" w:rsidP="000B703C">
      <w:pPr>
        <w:spacing w:after="0" w:line="240" w:lineRule="auto"/>
        <w:ind w:left="720" w:hanging="720"/>
        <w:rPr>
          <w:rFonts w:ascii="Arial" w:eastAsia="Times New Roman" w:hAnsi="Arial" w:cs="Arial"/>
          <w:sz w:val="24"/>
          <w:szCs w:val="24"/>
          <w:lang w:eastAsia="en-GB"/>
        </w:rPr>
      </w:pPr>
      <w:r w:rsidRPr="000B703C">
        <w:rPr>
          <w:rFonts w:ascii="Arial" w:eastAsia="Times New Roman" w:hAnsi="Arial" w:cs="Arial"/>
          <w:sz w:val="24"/>
          <w:szCs w:val="24"/>
          <w:lang w:eastAsia="en-GB"/>
        </w:rPr>
        <w:tab/>
        <w:t xml:space="preserve">We aim to promote achievement and attainment so that all our pupils achieve their very best.  We analyse our pupils’ attainment to ensure that all pupils have equal access to the education we offer and have the same opportunities to achieve their potential.  </w:t>
      </w:r>
    </w:p>
    <w:p w:rsidR="000B703C" w:rsidRPr="000B703C" w:rsidRDefault="000B703C" w:rsidP="000B703C">
      <w:pPr>
        <w:spacing w:after="0" w:line="240" w:lineRule="auto"/>
        <w:rPr>
          <w:rFonts w:ascii="Arial" w:eastAsia="Times New Roman" w:hAnsi="Arial" w:cs="Arial"/>
          <w:sz w:val="24"/>
          <w:szCs w:val="24"/>
          <w:lang w:eastAsia="en-GB"/>
        </w:rPr>
      </w:pPr>
    </w:p>
    <w:p w:rsidR="000B703C" w:rsidRPr="000B703C" w:rsidRDefault="000B703C" w:rsidP="000B703C">
      <w:pPr>
        <w:spacing w:after="0" w:line="240" w:lineRule="auto"/>
        <w:rPr>
          <w:rFonts w:ascii="Arial" w:eastAsia="Times New Roman" w:hAnsi="Arial" w:cs="Arial"/>
          <w:b/>
          <w:sz w:val="24"/>
          <w:szCs w:val="24"/>
          <w:lang w:eastAsia="en-GB"/>
        </w:rPr>
      </w:pPr>
      <w:r w:rsidRPr="000B703C">
        <w:rPr>
          <w:rFonts w:ascii="Arial" w:eastAsia="Times New Roman" w:hAnsi="Arial" w:cs="Arial"/>
          <w:b/>
          <w:sz w:val="24"/>
          <w:szCs w:val="24"/>
          <w:lang w:eastAsia="en-GB"/>
        </w:rPr>
        <w:tab/>
        <w:t>National Curriculum Results</w:t>
      </w:r>
    </w:p>
    <w:p w:rsidR="000B703C" w:rsidRPr="000B703C" w:rsidRDefault="000B703C" w:rsidP="000B703C">
      <w:pPr>
        <w:spacing w:after="0" w:line="240" w:lineRule="auto"/>
        <w:ind w:left="720"/>
        <w:rPr>
          <w:rFonts w:ascii="Times New Roman" w:eastAsia="Times New Roman" w:hAnsi="Times New Roman" w:cs="Times New Roman"/>
          <w:b/>
          <w:sz w:val="18"/>
          <w:szCs w:val="18"/>
          <w:u w:val="single"/>
          <w:lang w:eastAsia="en-GB"/>
        </w:rPr>
      </w:pPr>
      <w:r w:rsidRPr="000B703C">
        <w:rPr>
          <w:rFonts w:ascii="Arial" w:eastAsia="Times New Roman" w:hAnsi="Arial" w:cs="Arial"/>
          <w:sz w:val="24"/>
          <w:szCs w:val="24"/>
          <w:lang w:eastAsia="en-GB"/>
        </w:rPr>
        <w:tab/>
        <w:t xml:space="preserve">At the end of key-stage 2 all pupils in Year 6 are assessed by means of SATS </w:t>
      </w:r>
      <w:r w:rsidRPr="000B703C">
        <w:rPr>
          <w:rFonts w:ascii="Arial" w:eastAsia="Times New Roman" w:hAnsi="Arial" w:cs="Arial"/>
          <w:sz w:val="24"/>
          <w:szCs w:val="24"/>
          <w:lang w:eastAsia="en-GB"/>
        </w:rPr>
        <w:tab/>
        <w:t>(Standard Assessment Tests) in Reading, Grammar, Punctuation, Spelling</w:t>
      </w:r>
      <w:r>
        <w:rPr>
          <w:rFonts w:ascii="Arial" w:eastAsia="Times New Roman" w:hAnsi="Arial" w:cs="Arial"/>
          <w:sz w:val="24"/>
          <w:szCs w:val="24"/>
          <w:lang w:eastAsia="en-GB"/>
        </w:rPr>
        <w:t xml:space="preserve"> and M</w:t>
      </w:r>
      <w:r w:rsidRPr="000B703C">
        <w:rPr>
          <w:rFonts w:ascii="Arial" w:eastAsia="Times New Roman" w:hAnsi="Arial" w:cs="Arial"/>
          <w:sz w:val="24"/>
          <w:szCs w:val="24"/>
          <w:lang w:eastAsia="en-GB"/>
        </w:rPr>
        <w:t xml:space="preserve">aths.  </w:t>
      </w:r>
      <w:r w:rsidR="00FE661C">
        <w:rPr>
          <w:rFonts w:ascii="Arial" w:eastAsia="Times New Roman" w:hAnsi="Arial" w:cs="Arial"/>
          <w:sz w:val="24"/>
          <w:szCs w:val="24"/>
          <w:lang w:eastAsia="en-GB"/>
        </w:rPr>
        <w:t>Y</w:t>
      </w:r>
      <w:r w:rsidRPr="000B703C">
        <w:rPr>
          <w:rFonts w:ascii="Arial" w:eastAsia="Times New Roman" w:hAnsi="Arial" w:cs="Arial"/>
          <w:sz w:val="24"/>
          <w:szCs w:val="24"/>
          <w:lang w:eastAsia="en-GB"/>
        </w:rPr>
        <w:t xml:space="preserve">ear 6 pupils </w:t>
      </w:r>
      <w:r w:rsidR="00FE661C">
        <w:rPr>
          <w:rFonts w:ascii="Arial" w:eastAsia="Times New Roman" w:hAnsi="Arial" w:cs="Arial"/>
          <w:sz w:val="24"/>
          <w:szCs w:val="24"/>
          <w:lang w:eastAsia="en-GB"/>
        </w:rPr>
        <w:t xml:space="preserve">are expected to achieve expected or above. </w:t>
      </w:r>
      <w:r w:rsidRPr="000B703C">
        <w:rPr>
          <w:rFonts w:ascii="Arial" w:eastAsia="Times New Roman" w:hAnsi="Arial" w:cs="Arial"/>
          <w:sz w:val="24"/>
          <w:szCs w:val="24"/>
          <w:lang w:eastAsia="en-GB"/>
        </w:rPr>
        <w:t>The 201</w:t>
      </w:r>
      <w:r>
        <w:rPr>
          <w:rFonts w:ascii="Arial" w:eastAsia="Times New Roman" w:hAnsi="Arial" w:cs="Arial"/>
          <w:sz w:val="24"/>
          <w:szCs w:val="24"/>
          <w:lang w:eastAsia="en-GB"/>
        </w:rPr>
        <w:t>8</w:t>
      </w:r>
      <w:r w:rsidRPr="000B703C">
        <w:rPr>
          <w:rFonts w:ascii="Arial" w:eastAsia="Times New Roman" w:hAnsi="Arial" w:cs="Arial"/>
          <w:sz w:val="24"/>
          <w:szCs w:val="24"/>
          <w:lang w:eastAsia="en-GB"/>
        </w:rPr>
        <w:t xml:space="preserve"> SATS results are:</w:t>
      </w:r>
      <w:r w:rsidRPr="000B703C">
        <w:rPr>
          <w:rFonts w:ascii="Times New Roman" w:eastAsia="Times New Roman" w:hAnsi="Times New Roman" w:cs="Times New Roman"/>
          <w:b/>
          <w:sz w:val="18"/>
          <w:szCs w:val="18"/>
          <w:u w:val="single"/>
          <w:lang w:eastAsia="en-GB"/>
        </w:rPr>
        <w:t xml:space="preserve"> </w:t>
      </w:r>
    </w:p>
    <w:p w:rsidR="000B703C" w:rsidRPr="000B703C" w:rsidRDefault="000B703C" w:rsidP="000B703C">
      <w:pPr>
        <w:spacing w:after="0" w:line="240" w:lineRule="auto"/>
        <w:rPr>
          <w:rFonts w:ascii="Times New Roman" w:eastAsia="Times New Roman" w:hAnsi="Times New Roman" w:cs="Times New Roman"/>
          <w:b/>
          <w:sz w:val="18"/>
          <w:szCs w:val="18"/>
          <w:u w:val="single"/>
          <w:lang w:eastAsia="en-GB"/>
        </w:rPr>
      </w:pPr>
    </w:p>
    <w:p w:rsidR="00FE661C" w:rsidRDefault="00FE661C" w:rsidP="000B703C">
      <w:pPr>
        <w:spacing w:after="0" w:line="240" w:lineRule="auto"/>
        <w:rPr>
          <w:rFonts w:ascii="Arial" w:eastAsia="Times New Roman" w:hAnsi="Arial" w:cs="Arial"/>
          <w:b/>
          <w:sz w:val="24"/>
          <w:szCs w:val="24"/>
          <w:u w:val="single"/>
          <w:lang w:eastAsia="en-GB"/>
        </w:rPr>
      </w:pPr>
    </w:p>
    <w:p w:rsidR="00FE661C" w:rsidRDefault="00FE661C" w:rsidP="000B703C">
      <w:pPr>
        <w:spacing w:after="0" w:line="240" w:lineRule="auto"/>
        <w:rPr>
          <w:rFonts w:ascii="Arial" w:eastAsia="Times New Roman" w:hAnsi="Arial" w:cs="Arial"/>
          <w:b/>
          <w:sz w:val="24"/>
          <w:szCs w:val="24"/>
          <w:u w:val="single"/>
          <w:lang w:eastAsia="en-GB"/>
        </w:rPr>
      </w:pPr>
    </w:p>
    <w:p w:rsidR="000B703C" w:rsidRPr="000B703C" w:rsidRDefault="000B703C" w:rsidP="000B703C">
      <w:pPr>
        <w:spacing w:after="0" w:line="240" w:lineRule="auto"/>
        <w:rPr>
          <w:rFonts w:ascii="Arial" w:eastAsia="Times New Roman" w:hAnsi="Arial" w:cs="Arial"/>
          <w:b/>
          <w:sz w:val="24"/>
          <w:szCs w:val="24"/>
          <w:u w:val="single"/>
          <w:lang w:eastAsia="en-GB"/>
        </w:rPr>
      </w:pPr>
      <w:r w:rsidRPr="000B703C">
        <w:rPr>
          <w:rFonts w:ascii="Arial" w:eastAsia="Times New Roman" w:hAnsi="Arial" w:cs="Arial"/>
          <w:b/>
          <w:sz w:val="24"/>
          <w:szCs w:val="24"/>
          <w:u w:val="single"/>
          <w:lang w:eastAsia="en-GB"/>
        </w:rPr>
        <w:t>KS2 Results-July 201</w:t>
      </w:r>
      <w:r>
        <w:rPr>
          <w:rFonts w:ascii="Arial" w:eastAsia="Times New Roman" w:hAnsi="Arial" w:cs="Arial"/>
          <w:b/>
          <w:sz w:val="24"/>
          <w:szCs w:val="24"/>
          <w:u w:val="single"/>
          <w:lang w:eastAsia="en-GB"/>
        </w:rPr>
        <w:t>8</w:t>
      </w:r>
    </w:p>
    <w:p w:rsidR="000B703C" w:rsidRPr="000B703C" w:rsidRDefault="000B703C" w:rsidP="000B703C">
      <w:pPr>
        <w:spacing w:after="0" w:line="240" w:lineRule="auto"/>
        <w:rPr>
          <w:rFonts w:ascii="Times New Roman" w:eastAsia="Times New Roman" w:hAnsi="Times New Roman" w:cs="Times New Roman"/>
          <w:sz w:val="24"/>
          <w:szCs w:val="24"/>
          <w:u w:val="single"/>
          <w:lang w:eastAsia="en-GB"/>
        </w:rPr>
      </w:pPr>
      <w:r w:rsidRPr="000B703C">
        <w:rPr>
          <w:rFonts w:ascii="Times New Roman" w:eastAsia="Calibri" w:hAnsi="Times New Roman" w:cs="Times New Roman"/>
          <w:noProof/>
          <w:sz w:val="24"/>
          <w:szCs w:val="24"/>
          <w:lang w:eastAsia="en-GB"/>
        </w:rPr>
        <w:t xml:space="preserve"> </w:t>
      </w:r>
    </w:p>
    <w:tbl>
      <w:tblPr>
        <w:tblW w:w="8261" w:type="dxa"/>
        <w:tblInd w:w="93" w:type="dxa"/>
        <w:tblLayout w:type="fixed"/>
        <w:tblLook w:val="04A0" w:firstRow="1" w:lastRow="0" w:firstColumn="1" w:lastColumn="0" w:noHBand="0" w:noVBand="1"/>
      </w:tblPr>
      <w:tblGrid>
        <w:gridCol w:w="4859"/>
        <w:gridCol w:w="3402"/>
      </w:tblGrid>
      <w:tr w:rsidR="000B703C" w:rsidRPr="000B703C" w:rsidTr="00E24217">
        <w:trPr>
          <w:trHeight w:val="118"/>
        </w:trPr>
        <w:tc>
          <w:tcPr>
            <w:tcW w:w="4859" w:type="dxa"/>
            <w:tcBorders>
              <w:top w:val="single" w:sz="8" w:space="0" w:color="auto"/>
              <w:left w:val="single" w:sz="8" w:space="0" w:color="auto"/>
              <w:bottom w:val="single" w:sz="8" w:space="0" w:color="auto"/>
              <w:right w:val="single" w:sz="8" w:space="0" w:color="auto"/>
            </w:tcBorders>
            <w:vAlign w:val="center"/>
            <w:hideMark/>
          </w:tcPr>
          <w:p w:rsidR="000B703C" w:rsidRPr="000B703C" w:rsidRDefault="000B703C" w:rsidP="00810A38">
            <w:pPr>
              <w:spacing w:after="0" w:line="276" w:lineRule="auto"/>
              <w:jc w:val="both"/>
              <w:rPr>
                <w:rFonts w:ascii="Arial" w:eastAsia="Times New Roman" w:hAnsi="Arial" w:cs="Arial"/>
                <w:sz w:val="24"/>
                <w:szCs w:val="24"/>
              </w:rPr>
            </w:pPr>
            <w:r w:rsidRPr="000B703C">
              <w:rPr>
                <w:rFonts w:ascii="Arial" w:eastAsia="Calibri" w:hAnsi="Arial" w:cs="Arial"/>
                <w:sz w:val="24"/>
                <w:szCs w:val="24"/>
              </w:rPr>
              <w:t xml:space="preserve"> % of pupils reaching </w:t>
            </w:r>
            <w:r w:rsidR="00810A38">
              <w:rPr>
                <w:rFonts w:ascii="Arial" w:eastAsia="Calibri" w:hAnsi="Arial" w:cs="Arial"/>
                <w:sz w:val="24"/>
                <w:szCs w:val="24"/>
              </w:rPr>
              <w:t>Expected and above</w:t>
            </w:r>
          </w:p>
        </w:tc>
        <w:tc>
          <w:tcPr>
            <w:tcW w:w="3402" w:type="dxa"/>
            <w:tcBorders>
              <w:top w:val="single" w:sz="8" w:space="0" w:color="auto"/>
              <w:left w:val="nil"/>
              <w:bottom w:val="single" w:sz="8" w:space="0" w:color="auto"/>
              <w:right w:val="single" w:sz="8" w:space="0" w:color="000000"/>
            </w:tcBorders>
            <w:vAlign w:val="center"/>
            <w:hideMark/>
          </w:tcPr>
          <w:p w:rsidR="000B703C" w:rsidRPr="000B703C" w:rsidRDefault="000B703C" w:rsidP="000B703C">
            <w:pPr>
              <w:spacing w:after="0" w:line="276" w:lineRule="auto"/>
              <w:jc w:val="center"/>
              <w:rPr>
                <w:rFonts w:ascii="Arial" w:eastAsia="Times New Roman" w:hAnsi="Arial" w:cs="Arial"/>
                <w:b/>
                <w:sz w:val="24"/>
                <w:szCs w:val="24"/>
              </w:rPr>
            </w:pPr>
            <w:r>
              <w:rPr>
                <w:rFonts w:ascii="Arial" w:eastAsia="Calibri" w:hAnsi="Arial" w:cs="Arial"/>
                <w:b/>
                <w:sz w:val="24"/>
                <w:szCs w:val="24"/>
              </w:rPr>
              <w:t>2018</w:t>
            </w:r>
          </w:p>
        </w:tc>
      </w:tr>
      <w:tr w:rsidR="00810A38" w:rsidRPr="000B703C" w:rsidTr="00E24217">
        <w:trPr>
          <w:trHeight w:val="118"/>
        </w:trPr>
        <w:tc>
          <w:tcPr>
            <w:tcW w:w="4859" w:type="dxa"/>
            <w:tcBorders>
              <w:top w:val="nil"/>
              <w:left w:val="single" w:sz="8" w:space="0" w:color="auto"/>
              <w:bottom w:val="single" w:sz="8" w:space="0" w:color="auto"/>
              <w:right w:val="single" w:sz="8" w:space="0" w:color="auto"/>
            </w:tcBorders>
            <w:vAlign w:val="center"/>
            <w:hideMark/>
          </w:tcPr>
          <w:p w:rsidR="00810A38" w:rsidRPr="000B703C" w:rsidRDefault="00810A38" w:rsidP="000B703C">
            <w:pPr>
              <w:spacing w:after="0" w:line="276" w:lineRule="auto"/>
              <w:jc w:val="both"/>
              <w:rPr>
                <w:rFonts w:ascii="Arial" w:eastAsia="Times New Roman" w:hAnsi="Arial" w:cs="Arial"/>
                <w:sz w:val="24"/>
                <w:szCs w:val="24"/>
              </w:rPr>
            </w:pPr>
            <w:r w:rsidRPr="000B703C">
              <w:rPr>
                <w:rFonts w:ascii="Arial" w:eastAsia="Calibri" w:hAnsi="Arial" w:cs="Arial"/>
                <w:sz w:val="24"/>
                <w:szCs w:val="24"/>
              </w:rPr>
              <w:t> </w:t>
            </w:r>
          </w:p>
        </w:tc>
        <w:tc>
          <w:tcPr>
            <w:tcW w:w="3402" w:type="dxa"/>
            <w:tcBorders>
              <w:top w:val="nil"/>
              <w:left w:val="nil"/>
              <w:bottom w:val="single" w:sz="8" w:space="0" w:color="auto"/>
              <w:right w:val="single" w:sz="8" w:space="0" w:color="auto"/>
            </w:tcBorders>
            <w:vAlign w:val="center"/>
            <w:hideMark/>
          </w:tcPr>
          <w:p w:rsidR="00810A38" w:rsidRPr="000B703C" w:rsidRDefault="00E24217" w:rsidP="000B703C">
            <w:pPr>
              <w:spacing w:after="0" w:line="276" w:lineRule="auto"/>
              <w:jc w:val="both"/>
              <w:rPr>
                <w:rFonts w:ascii="Arial" w:eastAsia="Times New Roman" w:hAnsi="Arial" w:cs="Arial"/>
                <w:b/>
                <w:sz w:val="24"/>
                <w:szCs w:val="24"/>
              </w:rPr>
            </w:pPr>
            <w:r>
              <w:rPr>
                <w:rFonts w:ascii="Arial" w:eastAsia="Calibri" w:hAnsi="Arial" w:cs="Arial"/>
                <w:b/>
                <w:sz w:val="24"/>
                <w:szCs w:val="24"/>
              </w:rPr>
              <w:t xml:space="preserve">            </w:t>
            </w:r>
            <w:r w:rsidR="00810A38">
              <w:rPr>
                <w:rFonts w:ascii="Arial" w:eastAsia="Calibri" w:hAnsi="Arial" w:cs="Arial"/>
                <w:b/>
                <w:sz w:val="24"/>
                <w:szCs w:val="24"/>
              </w:rPr>
              <w:t>EXP</w:t>
            </w:r>
            <w:r w:rsidR="00810A38">
              <w:rPr>
                <w:rFonts w:ascii="Arial" w:eastAsia="Times New Roman" w:hAnsi="Arial" w:cs="Arial"/>
                <w:b/>
                <w:sz w:val="24"/>
                <w:szCs w:val="24"/>
              </w:rPr>
              <w:t xml:space="preserve"> and </w:t>
            </w:r>
            <w:r w:rsidR="00810A38">
              <w:rPr>
                <w:rFonts w:ascii="Arial" w:eastAsia="Calibri" w:hAnsi="Arial" w:cs="Arial"/>
                <w:b/>
                <w:sz w:val="24"/>
                <w:szCs w:val="24"/>
              </w:rPr>
              <w:t>GDS</w:t>
            </w:r>
          </w:p>
        </w:tc>
      </w:tr>
      <w:tr w:rsidR="00810A38" w:rsidRPr="000B703C" w:rsidTr="00E24217">
        <w:trPr>
          <w:trHeight w:val="118"/>
        </w:trPr>
        <w:tc>
          <w:tcPr>
            <w:tcW w:w="4859" w:type="dxa"/>
            <w:tcBorders>
              <w:top w:val="nil"/>
              <w:left w:val="single" w:sz="8" w:space="0" w:color="auto"/>
              <w:bottom w:val="single" w:sz="8" w:space="0" w:color="auto"/>
              <w:right w:val="single" w:sz="8" w:space="0" w:color="auto"/>
            </w:tcBorders>
            <w:vAlign w:val="center"/>
            <w:hideMark/>
          </w:tcPr>
          <w:p w:rsidR="00810A38" w:rsidRPr="000B703C" w:rsidRDefault="00810A38" w:rsidP="000B703C">
            <w:pPr>
              <w:spacing w:after="0" w:line="276" w:lineRule="auto"/>
              <w:jc w:val="both"/>
              <w:rPr>
                <w:rFonts w:ascii="Arial" w:eastAsia="Times New Roman" w:hAnsi="Arial" w:cs="Arial"/>
                <w:sz w:val="24"/>
                <w:szCs w:val="24"/>
              </w:rPr>
            </w:pPr>
            <w:r w:rsidRPr="000B703C">
              <w:rPr>
                <w:rFonts w:ascii="Arial" w:eastAsia="Calibri" w:hAnsi="Arial" w:cs="Arial"/>
                <w:sz w:val="24"/>
                <w:szCs w:val="24"/>
              </w:rPr>
              <w:t>Reading</w:t>
            </w:r>
          </w:p>
        </w:tc>
        <w:tc>
          <w:tcPr>
            <w:tcW w:w="3402" w:type="dxa"/>
            <w:tcBorders>
              <w:top w:val="nil"/>
              <w:left w:val="nil"/>
              <w:bottom w:val="single" w:sz="8" w:space="0" w:color="auto"/>
              <w:right w:val="single" w:sz="8" w:space="0" w:color="auto"/>
            </w:tcBorders>
            <w:vAlign w:val="center"/>
          </w:tcPr>
          <w:p w:rsidR="00810A38" w:rsidRPr="000B703C" w:rsidRDefault="00810A38" w:rsidP="00FE661C">
            <w:pPr>
              <w:spacing w:after="0" w:line="276" w:lineRule="auto"/>
              <w:jc w:val="center"/>
              <w:rPr>
                <w:rFonts w:ascii="Arial" w:eastAsia="Times New Roman" w:hAnsi="Arial" w:cs="Arial"/>
                <w:b/>
                <w:sz w:val="24"/>
                <w:szCs w:val="24"/>
              </w:rPr>
            </w:pPr>
            <w:r>
              <w:rPr>
                <w:rFonts w:ascii="Arial" w:eastAsia="Times New Roman" w:hAnsi="Arial" w:cs="Arial"/>
                <w:b/>
                <w:sz w:val="24"/>
                <w:szCs w:val="24"/>
              </w:rPr>
              <w:t>91</w:t>
            </w:r>
            <w:r w:rsidR="00FE661C">
              <w:rPr>
                <w:rFonts w:ascii="Arial" w:eastAsia="Times New Roman" w:hAnsi="Arial" w:cs="Arial"/>
                <w:b/>
                <w:sz w:val="24"/>
                <w:szCs w:val="24"/>
              </w:rPr>
              <w:t>%</w:t>
            </w:r>
          </w:p>
        </w:tc>
      </w:tr>
      <w:tr w:rsidR="00810A38" w:rsidRPr="000B703C" w:rsidTr="00E24217">
        <w:trPr>
          <w:trHeight w:val="118"/>
        </w:trPr>
        <w:tc>
          <w:tcPr>
            <w:tcW w:w="4859" w:type="dxa"/>
            <w:tcBorders>
              <w:top w:val="nil"/>
              <w:left w:val="single" w:sz="8" w:space="0" w:color="auto"/>
              <w:bottom w:val="single" w:sz="8" w:space="0" w:color="auto"/>
              <w:right w:val="single" w:sz="8" w:space="0" w:color="auto"/>
            </w:tcBorders>
            <w:vAlign w:val="center"/>
            <w:hideMark/>
          </w:tcPr>
          <w:p w:rsidR="00810A38" w:rsidRPr="000B703C" w:rsidRDefault="00810A38" w:rsidP="000B703C">
            <w:pPr>
              <w:spacing w:after="0" w:line="276" w:lineRule="auto"/>
              <w:jc w:val="both"/>
              <w:rPr>
                <w:rFonts w:ascii="Arial" w:eastAsia="Times New Roman" w:hAnsi="Arial" w:cs="Arial"/>
                <w:sz w:val="24"/>
                <w:szCs w:val="24"/>
              </w:rPr>
            </w:pPr>
            <w:r w:rsidRPr="000B703C">
              <w:rPr>
                <w:rFonts w:ascii="Arial" w:eastAsia="Calibri" w:hAnsi="Arial" w:cs="Arial"/>
                <w:sz w:val="24"/>
                <w:szCs w:val="24"/>
              </w:rPr>
              <w:t>Writing</w:t>
            </w:r>
          </w:p>
        </w:tc>
        <w:tc>
          <w:tcPr>
            <w:tcW w:w="3402" w:type="dxa"/>
            <w:tcBorders>
              <w:top w:val="nil"/>
              <w:left w:val="nil"/>
              <w:bottom w:val="single" w:sz="8" w:space="0" w:color="auto"/>
              <w:right w:val="single" w:sz="8" w:space="0" w:color="auto"/>
            </w:tcBorders>
            <w:vAlign w:val="center"/>
          </w:tcPr>
          <w:p w:rsidR="00810A38" w:rsidRPr="000B703C" w:rsidRDefault="00FE661C" w:rsidP="00FE661C">
            <w:pPr>
              <w:spacing w:after="0" w:line="276" w:lineRule="auto"/>
              <w:jc w:val="center"/>
              <w:rPr>
                <w:rFonts w:ascii="Arial" w:eastAsia="Times New Roman" w:hAnsi="Arial" w:cs="Arial"/>
                <w:b/>
                <w:sz w:val="24"/>
                <w:szCs w:val="24"/>
              </w:rPr>
            </w:pPr>
            <w:r>
              <w:rPr>
                <w:rFonts w:ascii="Arial" w:eastAsia="Times New Roman" w:hAnsi="Arial" w:cs="Arial"/>
                <w:b/>
                <w:sz w:val="24"/>
                <w:szCs w:val="24"/>
              </w:rPr>
              <w:t>90%</w:t>
            </w:r>
          </w:p>
        </w:tc>
      </w:tr>
      <w:tr w:rsidR="00810A38" w:rsidRPr="000B703C" w:rsidTr="00E24217">
        <w:trPr>
          <w:trHeight w:val="109"/>
        </w:trPr>
        <w:tc>
          <w:tcPr>
            <w:tcW w:w="4859" w:type="dxa"/>
            <w:tcBorders>
              <w:top w:val="nil"/>
              <w:left w:val="single" w:sz="8" w:space="0" w:color="auto"/>
              <w:bottom w:val="single" w:sz="8" w:space="0" w:color="auto"/>
              <w:right w:val="single" w:sz="8" w:space="0" w:color="auto"/>
            </w:tcBorders>
            <w:vAlign w:val="center"/>
            <w:hideMark/>
          </w:tcPr>
          <w:p w:rsidR="00810A38" w:rsidRPr="000B703C" w:rsidRDefault="00810A38" w:rsidP="000B703C">
            <w:pPr>
              <w:spacing w:after="0" w:line="276" w:lineRule="auto"/>
              <w:jc w:val="both"/>
              <w:rPr>
                <w:rFonts w:ascii="Arial" w:eastAsia="Times New Roman" w:hAnsi="Arial" w:cs="Arial"/>
                <w:sz w:val="24"/>
                <w:szCs w:val="24"/>
              </w:rPr>
            </w:pPr>
            <w:r>
              <w:rPr>
                <w:rFonts w:ascii="Arial" w:eastAsia="Calibri" w:hAnsi="Arial" w:cs="Arial"/>
                <w:sz w:val="24"/>
                <w:szCs w:val="24"/>
              </w:rPr>
              <w:t>GPAS</w:t>
            </w:r>
          </w:p>
        </w:tc>
        <w:tc>
          <w:tcPr>
            <w:tcW w:w="3402" w:type="dxa"/>
            <w:tcBorders>
              <w:top w:val="nil"/>
              <w:left w:val="nil"/>
              <w:bottom w:val="single" w:sz="8" w:space="0" w:color="auto"/>
              <w:right w:val="single" w:sz="8" w:space="0" w:color="auto"/>
            </w:tcBorders>
            <w:vAlign w:val="center"/>
          </w:tcPr>
          <w:p w:rsidR="00810A38" w:rsidRPr="000B703C" w:rsidRDefault="00FE661C" w:rsidP="00FE661C">
            <w:pPr>
              <w:spacing w:after="0" w:line="276" w:lineRule="auto"/>
              <w:jc w:val="center"/>
              <w:rPr>
                <w:rFonts w:ascii="Arial" w:eastAsia="Times New Roman" w:hAnsi="Arial" w:cs="Arial"/>
                <w:b/>
                <w:sz w:val="24"/>
                <w:szCs w:val="24"/>
              </w:rPr>
            </w:pPr>
            <w:r>
              <w:rPr>
                <w:rFonts w:ascii="Arial" w:eastAsia="Times New Roman" w:hAnsi="Arial" w:cs="Arial"/>
                <w:b/>
                <w:sz w:val="24"/>
                <w:szCs w:val="24"/>
              </w:rPr>
              <w:t>95%</w:t>
            </w:r>
          </w:p>
        </w:tc>
      </w:tr>
      <w:tr w:rsidR="00810A38" w:rsidRPr="000B703C" w:rsidTr="00E24217">
        <w:trPr>
          <w:trHeight w:val="109"/>
        </w:trPr>
        <w:tc>
          <w:tcPr>
            <w:tcW w:w="4859" w:type="dxa"/>
            <w:tcBorders>
              <w:top w:val="nil"/>
              <w:left w:val="single" w:sz="8" w:space="0" w:color="auto"/>
              <w:bottom w:val="single" w:sz="8" w:space="0" w:color="auto"/>
              <w:right w:val="single" w:sz="4" w:space="0" w:color="auto"/>
            </w:tcBorders>
            <w:vAlign w:val="center"/>
            <w:hideMark/>
          </w:tcPr>
          <w:p w:rsidR="00810A38" w:rsidRPr="000B703C" w:rsidRDefault="00810A38" w:rsidP="000B703C">
            <w:pPr>
              <w:spacing w:after="0" w:line="276" w:lineRule="auto"/>
              <w:jc w:val="both"/>
              <w:rPr>
                <w:rFonts w:ascii="Arial" w:eastAsia="Times New Roman" w:hAnsi="Arial" w:cs="Arial"/>
                <w:sz w:val="24"/>
                <w:szCs w:val="24"/>
              </w:rPr>
            </w:pPr>
            <w:r w:rsidRPr="000B703C">
              <w:rPr>
                <w:rFonts w:ascii="Arial" w:eastAsia="Calibri" w:hAnsi="Arial" w:cs="Arial"/>
                <w:sz w:val="24"/>
                <w:szCs w:val="24"/>
              </w:rPr>
              <w:t>Maths</w:t>
            </w:r>
          </w:p>
        </w:tc>
        <w:tc>
          <w:tcPr>
            <w:tcW w:w="3402" w:type="dxa"/>
            <w:tcBorders>
              <w:top w:val="nil"/>
              <w:left w:val="single" w:sz="4" w:space="0" w:color="auto"/>
              <w:bottom w:val="single" w:sz="8" w:space="0" w:color="auto"/>
              <w:right w:val="single" w:sz="8" w:space="0" w:color="auto"/>
            </w:tcBorders>
            <w:vAlign w:val="center"/>
          </w:tcPr>
          <w:p w:rsidR="00810A38" w:rsidRPr="000B703C" w:rsidRDefault="00FE661C" w:rsidP="00FE661C">
            <w:pPr>
              <w:spacing w:after="0" w:line="276" w:lineRule="auto"/>
              <w:jc w:val="center"/>
              <w:rPr>
                <w:rFonts w:ascii="Arial" w:eastAsia="Times New Roman" w:hAnsi="Arial" w:cs="Arial"/>
                <w:b/>
                <w:sz w:val="24"/>
                <w:szCs w:val="24"/>
              </w:rPr>
            </w:pPr>
            <w:r>
              <w:rPr>
                <w:rFonts w:ascii="Arial" w:eastAsia="Times New Roman" w:hAnsi="Arial" w:cs="Arial"/>
                <w:b/>
                <w:sz w:val="24"/>
                <w:szCs w:val="24"/>
              </w:rPr>
              <w:t>93%</w:t>
            </w:r>
          </w:p>
        </w:tc>
      </w:tr>
      <w:tr w:rsidR="000B703C" w:rsidRPr="000B703C" w:rsidTr="00E24217">
        <w:trPr>
          <w:trHeight w:val="335"/>
        </w:trPr>
        <w:tc>
          <w:tcPr>
            <w:tcW w:w="4859" w:type="dxa"/>
            <w:tcBorders>
              <w:top w:val="single" w:sz="4" w:space="0" w:color="auto"/>
              <w:left w:val="single" w:sz="4" w:space="0" w:color="auto"/>
              <w:bottom w:val="single" w:sz="4" w:space="0" w:color="auto"/>
              <w:right w:val="single" w:sz="4" w:space="0" w:color="auto"/>
            </w:tcBorders>
          </w:tcPr>
          <w:p w:rsidR="000B703C" w:rsidRPr="000B703C" w:rsidRDefault="000B703C" w:rsidP="000B703C">
            <w:pPr>
              <w:spacing w:after="0" w:line="240" w:lineRule="auto"/>
              <w:rPr>
                <w:rFonts w:ascii="Arial" w:eastAsia="Times New Roman" w:hAnsi="Arial" w:cs="Arial"/>
                <w:sz w:val="24"/>
                <w:szCs w:val="24"/>
              </w:rPr>
            </w:pPr>
            <w:r w:rsidRPr="000B703C">
              <w:rPr>
                <w:rFonts w:ascii="Arial" w:eastAsia="Times New Roman" w:hAnsi="Arial" w:cs="Arial"/>
                <w:sz w:val="24"/>
                <w:szCs w:val="24"/>
              </w:rPr>
              <w:t xml:space="preserve">Combined </w:t>
            </w:r>
            <w:r>
              <w:rPr>
                <w:rFonts w:ascii="Arial" w:eastAsia="Times New Roman" w:hAnsi="Arial" w:cs="Arial"/>
                <w:sz w:val="24"/>
                <w:szCs w:val="24"/>
              </w:rPr>
              <w:t>R</w:t>
            </w:r>
            <w:r w:rsidRPr="000B703C">
              <w:rPr>
                <w:rFonts w:ascii="Arial" w:eastAsia="Times New Roman" w:hAnsi="Arial" w:cs="Arial"/>
                <w:sz w:val="24"/>
                <w:szCs w:val="24"/>
              </w:rPr>
              <w:t>eading,</w:t>
            </w:r>
            <w:r>
              <w:rPr>
                <w:rFonts w:ascii="Arial" w:eastAsia="Times New Roman" w:hAnsi="Arial" w:cs="Arial"/>
                <w:sz w:val="24"/>
                <w:szCs w:val="24"/>
              </w:rPr>
              <w:t xml:space="preserve"> Writing &amp; M</w:t>
            </w:r>
            <w:r w:rsidRPr="000B703C">
              <w:rPr>
                <w:rFonts w:ascii="Arial" w:eastAsia="Times New Roman" w:hAnsi="Arial" w:cs="Arial"/>
                <w:sz w:val="24"/>
                <w:szCs w:val="24"/>
              </w:rPr>
              <w:t>aths</w:t>
            </w:r>
          </w:p>
        </w:tc>
        <w:tc>
          <w:tcPr>
            <w:tcW w:w="3402" w:type="dxa"/>
            <w:tcBorders>
              <w:top w:val="single" w:sz="4" w:space="0" w:color="auto"/>
              <w:left w:val="single" w:sz="4" w:space="0" w:color="auto"/>
              <w:bottom w:val="single" w:sz="4" w:space="0" w:color="auto"/>
              <w:right w:val="single" w:sz="4" w:space="0" w:color="auto"/>
            </w:tcBorders>
          </w:tcPr>
          <w:p w:rsidR="000B703C" w:rsidRPr="000B703C" w:rsidRDefault="00FE661C" w:rsidP="00FE661C">
            <w:pPr>
              <w:spacing w:after="200" w:line="276" w:lineRule="auto"/>
              <w:jc w:val="center"/>
              <w:rPr>
                <w:rFonts w:ascii="Arial" w:eastAsia="Times New Roman" w:hAnsi="Arial" w:cs="Arial"/>
                <w:b/>
                <w:sz w:val="24"/>
                <w:szCs w:val="24"/>
              </w:rPr>
            </w:pPr>
            <w:r>
              <w:rPr>
                <w:rFonts w:ascii="Arial" w:eastAsia="Times New Roman" w:hAnsi="Arial" w:cs="Arial"/>
                <w:sz w:val="24"/>
                <w:szCs w:val="24"/>
              </w:rPr>
              <w:t>85%</w:t>
            </w:r>
            <w:r w:rsidR="000B703C" w:rsidRPr="000B703C">
              <w:rPr>
                <w:rFonts w:ascii="Arial" w:eastAsia="Times New Roman" w:hAnsi="Arial" w:cs="Arial"/>
                <w:sz w:val="24"/>
                <w:szCs w:val="24"/>
              </w:rPr>
              <w:t>%</w:t>
            </w:r>
          </w:p>
        </w:tc>
      </w:tr>
    </w:tbl>
    <w:p w:rsidR="000B703C" w:rsidRPr="000B703C" w:rsidRDefault="000B703C" w:rsidP="000B703C">
      <w:pPr>
        <w:spacing w:after="0" w:line="240" w:lineRule="auto"/>
        <w:ind w:left="720"/>
        <w:rPr>
          <w:rFonts w:ascii="Arial" w:eastAsia="Times New Roman" w:hAnsi="Arial" w:cs="Arial"/>
          <w:sz w:val="24"/>
          <w:szCs w:val="24"/>
          <w:highlight w:val="yellow"/>
          <w:lang w:eastAsia="en-GB"/>
        </w:rPr>
      </w:pPr>
    </w:p>
    <w:p w:rsidR="007F66E5" w:rsidRDefault="007F66E5" w:rsidP="007F66E5">
      <w:pPr>
        <w:rPr>
          <w:rFonts w:ascii="Arial" w:hAnsi="Arial" w:cs="Arial"/>
        </w:rPr>
      </w:pPr>
    </w:p>
    <w:p w:rsidR="000B703C" w:rsidRDefault="000B703C" w:rsidP="007F66E5">
      <w:pPr>
        <w:rPr>
          <w:rFonts w:ascii="Arial" w:hAnsi="Arial" w:cs="Arial"/>
        </w:rPr>
      </w:pPr>
    </w:p>
    <w:p w:rsidR="000B703C" w:rsidRPr="00BF53B9" w:rsidRDefault="000B703C" w:rsidP="007F66E5">
      <w:pPr>
        <w:rPr>
          <w:rFonts w:ascii="Arial" w:hAnsi="Arial" w:cs="Arial"/>
        </w:rPr>
      </w:pPr>
    </w:p>
    <w:p w:rsidR="007F66E5" w:rsidRPr="00BF53B9" w:rsidRDefault="007F66E5" w:rsidP="007F66E5">
      <w:pPr>
        <w:rPr>
          <w:rFonts w:ascii="Arial" w:hAnsi="Arial" w:cs="Arial"/>
        </w:rPr>
      </w:pPr>
    </w:p>
    <w:p w:rsidR="007F66E5" w:rsidRDefault="007F66E5" w:rsidP="007F66E5">
      <w:pPr>
        <w:rPr>
          <w:rFonts w:ascii="Arial" w:hAnsi="Arial" w:cs="Arial"/>
        </w:rPr>
      </w:pPr>
    </w:p>
    <w:p w:rsidR="00864916" w:rsidRDefault="00864916" w:rsidP="007F66E5">
      <w:pPr>
        <w:rPr>
          <w:rFonts w:ascii="Arial" w:hAnsi="Arial" w:cs="Arial"/>
        </w:rPr>
      </w:pPr>
    </w:p>
    <w:p w:rsidR="00864916" w:rsidRDefault="00864916" w:rsidP="007F66E5">
      <w:pPr>
        <w:rPr>
          <w:rFonts w:ascii="Arial" w:hAnsi="Arial" w:cs="Arial"/>
        </w:rPr>
      </w:pPr>
    </w:p>
    <w:p w:rsidR="00864916" w:rsidRDefault="00864916" w:rsidP="007F66E5">
      <w:pPr>
        <w:rPr>
          <w:rFonts w:ascii="Arial" w:hAnsi="Arial" w:cs="Arial"/>
        </w:rPr>
      </w:pPr>
    </w:p>
    <w:p w:rsidR="00864916" w:rsidRPr="00BF53B9" w:rsidRDefault="00864916" w:rsidP="007F66E5">
      <w:pPr>
        <w:rPr>
          <w:rFonts w:ascii="Arial" w:hAnsi="Arial" w:cs="Arial"/>
        </w:rPr>
      </w:pPr>
    </w:p>
    <w:p w:rsidR="007F66E5" w:rsidRPr="00BF53B9" w:rsidRDefault="007F66E5" w:rsidP="007F66E5">
      <w:pPr>
        <w:rPr>
          <w:rFonts w:ascii="Arial" w:hAnsi="Arial" w:cs="Arial"/>
        </w:rPr>
      </w:pPr>
    </w:p>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Promoting Opportunities for Our School Community:</w:t>
      </w:r>
    </w:p>
    <w:p w:rsidR="00864916" w:rsidRPr="00864916" w:rsidRDefault="00864916" w:rsidP="00864916">
      <w:pPr>
        <w:spacing w:after="0" w:line="240" w:lineRule="auto"/>
        <w:rPr>
          <w:rFonts w:ascii="Arial" w:eastAsia="Times New Roman"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760"/>
      </w:tblGrid>
      <w:tr w:rsidR="00864916" w:rsidRPr="00864916" w:rsidTr="00FF5BC3">
        <w:trPr>
          <w:trHeight w:val="327"/>
        </w:trPr>
        <w:tc>
          <w:tcPr>
            <w:tcW w:w="288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 xml:space="preserve">Examples </w:t>
            </w:r>
          </w:p>
        </w:tc>
        <w:tc>
          <w:tcPr>
            <w:tcW w:w="576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Steps the School has Taken  (Case Studies)</w:t>
            </w:r>
          </w:p>
        </w:tc>
      </w:tr>
      <w:tr w:rsidR="00864916" w:rsidRPr="00864916" w:rsidTr="00FF5BC3">
        <w:trPr>
          <w:trHeight w:val="540"/>
        </w:trPr>
        <w:tc>
          <w:tcPr>
            <w:tcW w:w="288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Teaching and Learning:</w:t>
            </w:r>
          </w:p>
        </w:tc>
        <w:tc>
          <w:tcPr>
            <w:tcW w:w="5760" w:type="dxa"/>
          </w:tcPr>
          <w:p w:rsidR="00864916" w:rsidRPr="00864916" w:rsidRDefault="00FF5BC3" w:rsidP="00864916">
            <w:pPr>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SEND Information report (2018)</w:t>
            </w:r>
          </w:p>
          <w:p w:rsidR="00864916" w:rsidRPr="00864916" w:rsidRDefault="00864916" w:rsidP="00864916">
            <w:pPr>
              <w:numPr>
                <w:ilvl w:val="0"/>
                <w:numId w:val="13"/>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Centre of Excellenc</w:t>
            </w:r>
            <w:r w:rsidR="00FF5BC3">
              <w:rPr>
                <w:rFonts w:ascii="Arial" w:eastAsia="Times New Roman" w:hAnsi="Arial" w:cs="Arial"/>
                <w:sz w:val="24"/>
                <w:szCs w:val="24"/>
                <w:lang w:eastAsia="en-GB"/>
              </w:rPr>
              <w:t>e / Inclusion Quality Mark Flagship Status (2018</w:t>
            </w:r>
            <w:r w:rsidRPr="00864916">
              <w:rPr>
                <w:rFonts w:ascii="Arial" w:eastAsia="Times New Roman" w:hAnsi="Arial" w:cs="Arial"/>
                <w:sz w:val="24"/>
                <w:szCs w:val="24"/>
                <w:lang w:eastAsia="en-GB"/>
              </w:rPr>
              <w:t>)</w:t>
            </w:r>
          </w:p>
          <w:p w:rsidR="00864916" w:rsidRPr="00864916" w:rsidRDefault="00864916" w:rsidP="00864916">
            <w:pPr>
              <w:numPr>
                <w:ilvl w:val="0"/>
                <w:numId w:val="13"/>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Team Teac</w:t>
            </w:r>
            <w:r w:rsidR="00FC463E">
              <w:rPr>
                <w:rFonts w:ascii="Arial" w:eastAsia="Times New Roman" w:hAnsi="Arial" w:cs="Arial"/>
                <w:sz w:val="24"/>
                <w:szCs w:val="24"/>
                <w:lang w:eastAsia="en-GB"/>
              </w:rPr>
              <w:t>hing</w:t>
            </w:r>
            <w:r w:rsidRPr="00864916">
              <w:rPr>
                <w:rFonts w:ascii="Arial" w:eastAsia="Times New Roman" w:hAnsi="Arial" w:cs="Arial"/>
                <w:sz w:val="24"/>
                <w:szCs w:val="24"/>
                <w:lang w:eastAsia="en-GB"/>
              </w:rPr>
              <w:t xml:space="preserve"> SEN</w:t>
            </w:r>
            <w:r w:rsidR="00FC463E">
              <w:rPr>
                <w:rFonts w:ascii="Arial" w:eastAsia="Times New Roman" w:hAnsi="Arial" w:cs="Arial"/>
                <w:sz w:val="24"/>
                <w:szCs w:val="24"/>
                <w:lang w:eastAsia="en-GB"/>
              </w:rPr>
              <w:t>D. 1:1 support</w:t>
            </w:r>
          </w:p>
          <w:p w:rsidR="00864916" w:rsidRPr="00864916" w:rsidRDefault="00864916" w:rsidP="00864916">
            <w:pPr>
              <w:numPr>
                <w:ilvl w:val="0"/>
                <w:numId w:val="13"/>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Outside inset providers and schools</w:t>
            </w:r>
          </w:p>
          <w:p w:rsidR="00864916" w:rsidRPr="00864916" w:rsidRDefault="00864916" w:rsidP="00864916">
            <w:pPr>
              <w:numPr>
                <w:ilvl w:val="0"/>
                <w:numId w:val="13"/>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Multi-Cultural diversity week</w:t>
            </w:r>
          </w:p>
          <w:p w:rsidR="00864916" w:rsidRPr="00864916" w:rsidRDefault="00864916" w:rsidP="00864916">
            <w:pPr>
              <w:numPr>
                <w:ilvl w:val="0"/>
                <w:numId w:val="13"/>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1:1 support, differentiation, mentor &amp; nurture groups, SEND specialist groups</w:t>
            </w:r>
          </w:p>
          <w:p w:rsidR="00864916" w:rsidRPr="00864916" w:rsidRDefault="00864916" w:rsidP="00864916">
            <w:pPr>
              <w:numPr>
                <w:ilvl w:val="0"/>
                <w:numId w:val="13"/>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Sex, puberty &amp; Relationship Education</w:t>
            </w:r>
          </w:p>
        </w:tc>
      </w:tr>
      <w:tr w:rsidR="00864916" w:rsidRPr="00864916" w:rsidTr="00FF5BC3">
        <w:trPr>
          <w:trHeight w:val="540"/>
        </w:trPr>
        <w:tc>
          <w:tcPr>
            <w:tcW w:w="288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Admissions and Transfer:</w:t>
            </w:r>
          </w:p>
        </w:tc>
        <w:tc>
          <w:tcPr>
            <w:tcW w:w="5760" w:type="dxa"/>
          </w:tcPr>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Home visits prior to admission for Nursery and Reception pupils</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Pre-Nursery admissions-parents encouraged to attend parent &amp; Toddler groups in area</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Attendance Officer has meetings with parents/carer of all admissions</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Nursery children from feeder Nurseries regularly visit the main school</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Programme for mid-phase admissions</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Tracking mid-phase pupils</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Y6 children visit their local secondary school</w:t>
            </w:r>
          </w:p>
          <w:p w:rsidR="00864916" w:rsidRPr="00864916" w:rsidRDefault="00864916" w:rsidP="00864916">
            <w:pPr>
              <w:numPr>
                <w:ilvl w:val="0"/>
                <w:numId w:val="14"/>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Nursery &amp; Yr 6 children with high level of  SEND – additional visits and transition programme</w:t>
            </w:r>
          </w:p>
          <w:p w:rsidR="00864916" w:rsidRPr="00864916" w:rsidRDefault="00FC463E" w:rsidP="00864916">
            <w:pPr>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Inclusion Lead and SENCO</w:t>
            </w:r>
            <w:r w:rsidR="00864916" w:rsidRPr="00864916">
              <w:rPr>
                <w:rFonts w:ascii="Arial" w:eastAsia="Times New Roman" w:hAnsi="Arial" w:cs="Arial"/>
                <w:sz w:val="24"/>
                <w:szCs w:val="24"/>
                <w:lang w:eastAsia="en-GB"/>
              </w:rPr>
              <w:t xml:space="preserve"> meetings with Nursery &amp; Secondary counterparts to transfer information</w:t>
            </w:r>
          </w:p>
        </w:tc>
      </w:tr>
      <w:tr w:rsidR="00864916" w:rsidRPr="00864916" w:rsidTr="00FF5BC3">
        <w:trPr>
          <w:trHeight w:val="540"/>
        </w:trPr>
        <w:tc>
          <w:tcPr>
            <w:tcW w:w="288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Participation :</w:t>
            </w:r>
          </w:p>
        </w:tc>
        <w:tc>
          <w:tcPr>
            <w:tcW w:w="5760" w:type="dxa"/>
          </w:tcPr>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Breakfast club (vulnerable pupils targeted)</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After-school clubs, visits</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Residential visits – Fairplay House</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Minibus / Taxi Service to aid accessibility for SEN</w:t>
            </w:r>
            <w:r w:rsidR="00FC463E">
              <w:rPr>
                <w:rFonts w:ascii="Arial" w:eastAsia="Times New Roman" w:hAnsi="Arial" w:cs="Arial"/>
                <w:sz w:val="24"/>
                <w:szCs w:val="24"/>
                <w:lang w:eastAsia="en-GB"/>
              </w:rPr>
              <w:t>D</w:t>
            </w:r>
            <w:r w:rsidRPr="00864916">
              <w:rPr>
                <w:rFonts w:ascii="Arial" w:eastAsia="Times New Roman" w:hAnsi="Arial" w:cs="Arial"/>
                <w:sz w:val="24"/>
                <w:szCs w:val="24"/>
                <w:lang w:eastAsia="en-GB"/>
              </w:rPr>
              <w:t xml:space="preserve"> pupils on visits</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Asthma pumps / medication taken on visits</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Regular class visits undertaken (all children expected to attend)</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Swimming in Yr 4</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Weekly opportunities for swimming, horse riding, soft play &amp; music interaction for high level SEN</w:t>
            </w:r>
            <w:r w:rsidR="00FC463E">
              <w:rPr>
                <w:rFonts w:ascii="Arial" w:eastAsia="Times New Roman" w:hAnsi="Arial" w:cs="Arial"/>
                <w:sz w:val="24"/>
                <w:szCs w:val="24"/>
                <w:lang w:eastAsia="en-GB"/>
              </w:rPr>
              <w:t>D</w:t>
            </w:r>
            <w:r w:rsidRPr="00864916">
              <w:rPr>
                <w:rFonts w:ascii="Arial" w:eastAsia="Times New Roman" w:hAnsi="Arial" w:cs="Arial"/>
                <w:sz w:val="24"/>
                <w:szCs w:val="24"/>
                <w:lang w:eastAsia="en-GB"/>
              </w:rPr>
              <w:t xml:space="preserve"> pupils</w:t>
            </w:r>
          </w:p>
          <w:p w:rsidR="00864916" w:rsidRPr="00864916" w:rsidRDefault="00FC463E" w:rsidP="00864916">
            <w:pPr>
              <w:numPr>
                <w:ilvl w:val="0"/>
                <w:numId w:val="1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Monthly Coffe Mornings and </w:t>
            </w:r>
            <w:r w:rsidR="00864916" w:rsidRPr="00864916">
              <w:rPr>
                <w:rFonts w:ascii="Arial" w:eastAsia="Times New Roman" w:hAnsi="Arial" w:cs="Arial"/>
                <w:sz w:val="24"/>
                <w:szCs w:val="24"/>
                <w:lang w:eastAsia="en-GB"/>
              </w:rPr>
              <w:t>Parent Support Workshops (eg SEND</w:t>
            </w:r>
            <w:r>
              <w:rPr>
                <w:rFonts w:ascii="Arial" w:eastAsia="Times New Roman" w:hAnsi="Arial" w:cs="Arial"/>
                <w:sz w:val="24"/>
                <w:szCs w:val="24"/>
                <w:lang w:eastAsia="en-GB"/>
              </w:rPr>
              <w:t xml:space="preserve"> focus</w:t>
            </w:r>
            <w:r w:rsidR="00864916" w:rsidRPr="00864916">
              <w:rPr>
                <w:rFonts w:ascii="Arial" w:eastAsia="Times New Roman" w:hAnsi="Arial" w:cs="Arial"/>
                <w:sz w:val="24"/>
                <w:szCs w:val="24"/>
                <w:lang w:eastAsia="en-GB"/>
              </w:rPr>
              <w:t>)</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World Book Day</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Parent volunteers</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School Council</w:t>
            </w:r>
          </w:p>
          <w:p w:rsidR="00864916" w:rsidRPr="00864916" w:rsidRDefault="00864916" w:rsidP="00864916">
            <w:pPr>
              <w:numPr>
                <w:ilvl w:val="0"/>
                <w:numId w:val="15"/>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School’s Medical Conditions Policy</w:t>
            </w:r>
          </w:p>
        </w:tc>
      </w:tr>
      <w:tr w:rsidR="00864916" w:rsidRPr="00864916" w:rsidTr="00FF5BC3">
        <w:trPr>
          <w:trHeight w:val="540"/>
        </w:trPr>
        <w:tc>
          <w:tcPr>
            <w:tcW w:w="288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Student progress:</w:t>
            </w:r>
          </w:p>
        </w:tc>
        <w:tc>
          <w:tcPr>
            <w:tcW w:w="5760" w:type="dxa"/>
          </w:tcPr>
          <w:p w:rsidR="00864916" w:rsidRDefault="00864916" w:rsidP="00864916">
            <w:pPr>
              <w:numPr>
                <w:ilvl w:val="0"/>
                <w:numId w:val="16"/>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Annual School Reports</w:t>
            </w:r>
          </w:p>
          <w:p w:rsidR="00FC463E" w:rsidRDefault="00FC463E" w:rsidP="00864916">
            <w:pPr>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Termly Reviews</w:t>
            </w:r>
          </w:p>
          <w:p w:rsidR="00FC463E" w:rsidRPr="00864916" w:rsidRDefault="00FC463E" w:rsidP="00864916">
            <w:pPr>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 Reviews</w:t>
            </w:r>
          </w:p>
          <w:p w:rsidR="00864916" w:rsidRPr="00864916" w:rsidRDefault="00864916" w:rsidP="00864916">
            <w:pPr>
              <w:numPr>
                <w:ilvl w:val="0"/>
                <w:numId w:val="16"/>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Parents’ Evenings</w:t>
            </w:r>
          </w:p>
          <w:p w:rsidR="00864916" w:rsidRPr="00864916" w:rsidRDefault="00864916" w:rsidP="00864916">
            <w:pPr>
              <w:numPr>
                <w:ilvl w:val="0"/>
                <w:numId w:val="16"/>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Staff translating for parents</w:t>
            </w:r>
          </w:p>
          <w:p w:rsidR="00864916" w:rsidRPr="00864916" w:rsidRDefault="00864916" w:rsidP="00864916">
            <w:pPr>
              <w:numPr>
                <w:ilvl w:val="0"/>
                <w:numId w:val="16"/>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Pupil Progress Meetings</w:t>
            </w:r>
          </w:p>
          <w:p w:rsidR="00864916" w:rsidRPr="00864916" w:rsidRDefault="00864916" w:rsidP="00864916">
            <w:pPr>
              <w:numPr>
                <w:ilvl w:val="0"/>
                <w:numId w:val="16"/>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Booster classes</w:t>
            </w:r>
          </w:p>
          <w:p w:rsidR="00864916" w:rsidRPr="00864916" w:rsidRDefault="00864916" w:rsidP="00864916">
            <w:pPr>
              <w:numPr>
                <w:ilvl w:val="0"/>
                <w:numId w:val="16"/>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xml:space="preserve">Staff training for SEND &amp; Medical condition issues </w:t>
            </w:r>
          </w:p>
        </w:tc>
      </w:tr>
      <w:tr w:rsidR="00864916" w:rsidRPr="00864916" w:rsidTr="00FF5BC3">
        <w:trPr>
          <w:trHeight w:val="540"/>
        </w:trPr>
        <w:tc>
          <w:tcPr>
            <w:tcW w:w="2880" w:type="dxa"/>
          </w:tcPr>
          <w:p w:rsidR="00864916" w:rsidRPr="00864916" w:rsidRDefault="00864916" w:rsidP="00864916">
            <w:pPr>
              <w:spacing w:after="0" w:line="240" w:lineRule="auto"/>
              <w:rPr>
                <w:rFonts w:ascii="Arial" w:eastAsia="Times New Roman" w:hAnsi="Arial" w:cs="Arial"/>
                <w:b/>
                <w:sz w:val="24"/>
                <w:szCs w:val="24"/>
                <w:lang w:eastAsia="en-GB"/>
              </w:rPr>
            </w:pPr>
            <w:r w:rsidRPr="00864916">
              <w:rPr>
                <w:rFonts w:ascii="Arial" w:eastAsia="Times New Roman" w:hAnsi="Arial" w:cs="Arial"/>
                <w:b/>
                <w:sz w:val="24"/>
                <w:szCs w:val="24"/>
                <w:lang w:eastAsia="en-GB"/>
              </w:rPr>
              <w:t>Flexible curriculum arrangements</w:t>
            </w:r>
          </w:p>
        </w:tc>
        <w:tc>
          <w:tcPr>
            <w:tcW w:w="5760" w:type="dxa"/>
          </w:tcPr>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Individualised curriculum plans</w:t>
            </w:r>
            <w:r w:rsidR="00FC463E">
              <w:rPr>
                <w:rFonts w:ascii="Arial" w:eastAsia="Times New Roman" w:hAnsi="Arial" w:cs="Arial"/>
                <w:sz w:val="24"/>
                <w:szCs w:val="24"/>
                <w:lang w:eastAsia="en-GB"/>
              </w:rPr>
              <w:t xml:space="preserve"> and Support plans</w:t>
            </w:r>
            <w:r w:rsidRPr="00864916">
              <w:rPr>
                <w:rFonts w:ascii="Arial" w:eastAsia="Times New Roman" w:hAnsi="Arial" w:cs="Arial"/>
                <w:sz w:val="24"/>
                <w:szCs w:val="24"/>
                <w:lang w:eastAsia="en-GB"/>
              </w:rPr>
              <w:t xml:space="preserve"> for pupils with SEN</w:t>
            </w:r>
            <w:r w:rsidR="00FC463E">
              <w:rPr>
                <w:rFonts w:ascii="Arial" w:eastAsia="Times New Roman" w:hAnsi="Arial" w:cs="Arial"/>
                <w:sz w:val="24"/>
                <w:szCs w:val="24"/>
                <w:lang w:eastAsia="en-GB"/>
              </w:rPr>
              <w:t>D</w:t>
            </w:r>
            <w:r w:rsidRPr="00864916">
              <w:rPr>
                <w:rFonts w:ascii="Arial" w:eastAsia="Times New Roman" w:hAnsi="Arial" w:cs="Arial"/>
                <w:sz w:val="24"/>
                <w:szCs w:val="24"/>
                <w:lang w:eastAsia="en-GB"/>
              </w:rPr>
              <w:t xml:space="preserve"> / Behavioural / Emotional needs</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Speech &amp; language groups</w:t>
            </w:r>
            <w:r w:rsidR="00FC463E">
              <w:rPr>
                <w:rFonts w:ascii="Arial" w:eastAsia="Times New Roman" w:hAnsi="Arial" w:cs="Arial"/>
                <w:sz w:val="24"/>
                <w:szCs w:val="24"/>
                <w:lang w:eastAsia="en-GB"/>
              </w:rPr>
              <w:t xml:space="preserve"> (LEG)</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Specific learning difficulties (dyslexia) groups</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Specialist sessions to address processing, attention &amp; memory issues through the Listening Programme &amp; Turnabout programme</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RML groups</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Dynamo Maths for Dyscalculia</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Use of multi-sensory sessions (eg sensory motor integration sessions)</w:t>
            </w:r>
          </w:p>
          <w:p w:rsid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Access to Social Communication &amp; Sensory Maths Sessions</w:t>
            </w:r>
          </w:p>
          <w:p w:rsidR="00FC463E" w:rsidRDefault="00FC463E" w:rsidP="00864916">
            <w:pPr>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Life Skills</w:t>
            </w:r>
          </w:p>
          <w:p w:rsidR="00FC463E" w:rsidRDefault="00FC463E" w:rsidP="00864916">
            <w:pPr>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Lego Therapy</w:t>
            </w:r>
          </w:p>
          <w:p w:rsidR="00FC463E" w:rsidRPr="00864916" w:rsidRDefault="00FC463E" w:rsidP="00864916">
            <w:pPr>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Lexia</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Access to a Learning Mentor on a daily / weekly basis and to social skills &amp; emotional skill sessions</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Special projects</w:t>
            </w:r>
          </w:p>
          <w:p w:rsidR="00864916" w:rsidRPr="00864916" w:rsidRDefault="00864916" w:rsidP="00864916">
            <w:pPr>
              <w:numPr>
                <w:ilvl w:val="0"/>
                <w:numId w:val="17"/>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Use of Sensory Room &amp; Soft Play Room</w:t>
            </w:r>
          </w:p>
        </w:tc>
      </w:tr>
    </w:tbl>
    <w:p w:rsidR="00864916" w:rsidRPr="00864916" w:rsidRDefault="00864916" w:rsidP="00864916">
      <w:pPr>
        <w:spacing w:after="0" w:line="240" w:lineRule="auto"/>
        <w:rPr>
          <w:rFonts w:ascii="Arial" w:eastAsia="Times New Roman" w:hAnsi="Arial" w:cs="Arial"/>
          <w:b/>
          <w:sz w:val="24"/>
          <w:szCs w:val="24"/>
          <w:lang w:eastAsia="en-GB"/>
        </w:rPr>
      </w:pPr>
    </w:p>
    <w:p w:rsidR="00864916" w:rsidRPr="00864916" w:rsidRDefault="00FC463E" w:rsidP="00FC463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864916" w:rsidRPr="00864916">
        <w:rPr>
          <w:rFonts w:ascii="Arial" w:eastAsia="Times New Roman" w:hAnsi="Arial" w:cs="Arial"/>
          <w:sz w:val="24"/>
          <w:szCs w:val="24"/>
          <w:lang w:eastAsia="en-GB"/>
        </w:rPr>
        <w:t xml:space="preserve"> Analysis/comments on Promoting Opportunities for Our School Community:</w:t>
      </w:r>
    </w:p>
    <w:p w:rsidR="00864916" w:rsidRPr="00864916" w:rsidRDefault="00864916" w:rsidP="00864916">
      <w:pPr>
        <w:spacing w:after="0" w:line="240" w:lineRule="auto"/>
        <w:rPr>
          <w:rFonts w:ascii="Arial" w:eastAsia="Times New Roman"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64916" w:rsidRPr="00864916" w:rsidTr="00FF5BC3">
        <w:tc>
          <w:tcPr>
            <w:tcW w:w="8640" w:type="dxa"/>
          </w:tcPr>
          <w:p w:rsidR="00864916" w:rsidRPr="00864916" w:rsidRDefault="00864916" w:rsidP="00864916">
            <w:pPr>
              <w:spacing w:after="0" w:line="240" w:lineRule="auto"/>
              <w:rPr>
                <w:rFonts w:ascii="Arial" w:eastAsia="Times New Roman" w:hAnsi="Arial" w:cs="Arial"/>
                <w:sz w:val="24"/>
                <w:szCs w:val="24"/>
                <w:lang w:eastAsia="en-GB"/>
              </w:rPr>
            </w:pPr>
          </w:p>
          <w:p w:rsidR="00864916" w:rsidRPr="00864916" w:rsidRDefault="00864916" w:rsidP="00864916">
            <w:p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xml:space="preserve">3 areas school has developed this year: </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Developing the SEND Team to include a</w:t>
            </w:r>
            <w:r w:rsidR="00FC463E">
              <w:rPr>
                <w:rFonts w:ascii="Arial" w:eastAsia="Times New Roman" w:hAnsi="Arial" w:cs="Arial"/>
                <w:sz w:val="24"/>
                <w:szCs w:val="24"/>
                <w:lang w:eastAsia="en-GB"/>
              </w:rPr>
              <w:t xml:space="preserve"> SENCO, SEND</w:t>
            </w:r>
            <w:r w:rsidRPr="00864916">
              <w:rPr>
                <w:rFonts w:ascii="Arial" w:eastAsia="Times New Roman" w:hAnsi="Arial" w:cs="Arial"/>
                <w:sz w:val="24"/>
                <w:szCs w:val="24"/>
                <w:lang w:eastAsia="en-GB"/>
              </w:rPr>
              <w:t xml:space="preserve"> Support </w:t>
            </w:r>
            <w:r w:rsidR="00FC463E">
              <w:rPr>
                <w:rFonts w:ascii="Arial" w:eastAsia="Times New Roman" w:hAnsi="Arial" w:cs="Arial"/>
                <w:sz w:val="24"/>
                <w:szCs w:val="24"/>
                <w:lang w:eastAsia="en-GB"/>
              </w:rPr>
              <w:t xml:space="preserve">and Dyslexia </w:t>
            </w:r>
            <w:r w:rsidRPr="00864916">
              <w:rPr>
                <w:rFonts w:ascii="Arial" w:eastAsia="Times New Roman" w:hAnsi="Arial" w:cs="Arial"/>
                <w:sz w:val="24"/>
                <w:szCs w:val="24"/>
                <w:lang w:eastAsia="en-GB"/>
              </w:rPr>
              <w:t xml:space="preserve">Teacher, </w:t>
            </w:r>
            <w:r w:rsidR="00FC463E">
              <w:rPr>
                <w:rFonts w:ascii="Arial" w:eastAsia="Times New Roman" w:hAnsi="Arial" w:cs="Arial"/>
                <w:sz w:val="24"/>
                <w:szCs w:val="24"/>
                <w:lang w:eastAsia="en-GB"/>
              </w:rPr>
              <w:t>Inclusion Lead Teaching Groups</w:t>
            </w:r>
            <w:r w:rsidRPr="00864916">
              <w:rPr>
                <w:rFonts w:ascii="Arial" w:eastAsia="Times New Roman" w:hAnsi="Arial" w:cs="Arial"/>
                <w:sz w:val="24"/>
                <w:szCs w:val="24"/>
                <w:lang w:eastAsia="en-GB"/>
              </w:rPr>
              <w:t xml:space="preserve">, Speech Therapist &amp; a </w:t>
            </w:r>
            <w:r w:rsidR="00FC463E">
              <w:rPr>
                <w:rFonts w:ascii="Arial" w:eastAsia="Times New Roman" w:hAnsi="Arial" w:cs="Arial"/>
                <w:sz w:val="24"/>
                <w:szCs w:val="24"/>
                <w:lang w:eastAsia="en-GB"/>
              </w:rPr>
              <w:t>Higher Level Teaching Assistant, EP among other professionals</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xml:space="preserve">Increasing the support to pupils with behavioural and emotional </w:t>
            </w:r>
            <w:r w:rsidR="00FC463E">
              <w:rPr>
                <w:rFonts w:ascii="Arial" w:eastAsia="Times New Roman" w:hAnsi="Arial" w:cs="Arial"/>
                <w:sz w:val="24"/>
                <w:szCs w:val="24"/>
                <w:lang w:eastAsia="en-GB"/>
              </w:rPr>
              <w:t>needs by developing the use of 2</w:t>
            </w:r>
            <w:r w:rsidRPr="00864916">
              <w:rPr>
                <w:rFonts w:ascii="Arial" w:eastAsia="Times New Roman" w:hAnsi="Arial" w:cs="Arial"/>
                <w:sz w:val="24"/>
                <w:szCs w:val="24"/>
                <w:lang w:eastAsia="en-GB"/>
              </w:rPr>
              <w:t xml:space="preserve"> Learning Mentors across the school</w:t>
            </w:r>
          </w:p>
          <w:p w:rsid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Developing a curriculum for high level SEN</w:t>
            </w:r>
            <w:r w:rsidR="00FC463E">
              <w:rPr>
                <w:rFonts w:ascii="Arial" w:eastAsia="Times New Roman" w:hAnsi="Arial" w:cs="Arial"/>
                <w:sz w:val="24"/>
                <w:szCs w:val="24"/>
                <w:lang w:eastAsia="en-GB"/>
              </w:rPr>
              <w:t>D</w:t>
            </w:r>
            <w:r w:rsidRPr="00864916">
              <w:rPr>
                <w:rFonts w:ascii="Arial" w:eastAsia="Times New Roman" w:hAnsi="Arial" w:cs="Arial"/>
                <w:sz w:val="24"/>
                <w:szCs w:val="24"/>
                <w:lang w:eastAsia="en-GB"/>
              </w:rPr>
              <w:t xml:space="preserve"> pupils with autism and those with physical / medical needs</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Areas school has developed:</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Use of positive images throughout the school to represent our community</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e.g disability, race, religion and gender</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Celebration of all religions through celebration assemblies and hosting</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(and winning ) the Newham RE week event.</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Accessible classrooms and work spaces, including a lift in our teaching</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school wing.</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Training in Growth mindset approach</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Training in gender equality</w:t>
            </w:r>
            <w:r w:rsidR="00FC463E">
              <w:rPr>
                <w:rFonts w:ascii="Arial" w:eastAsia="Times New Roman" w:hAnsi="Arial" w:cs="Arial"/>
                <w:sz w:val="24"/>
                <w:szCs w:val="24"/>
                <w:lang w:eastAsia="en-GB"/>
              </w:rPr>
              <w:t>, LGBT, Mindfulness, SEMHB</w:t>
            </w:r>
          </w:p>
          <w:p w:rsidR="00864916" w:rsidRPr="00864916" w:rsidRDefault="00864916" w:rsidP="00864916">
            <w:pPr>
              <w:numPr>
                <w:ilvl w:val="0"/>
                <w:numId w:val="19"/>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International evenings</w:t>
            </w:r>
          </w:p>
          <w:p w:rsidR="00864916" w:rsidRDefault="00FC463E" w:rsidP="00864916">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Parent sewing</w:t>
            </w:r>
            <w:r w:rsidR="00864916" w:rsidRPr="00864916">
              <w:rPr>
                <w:rFonts w:ascii="Arial" w:eastAsia="Times New Roman" w:hAnsi="Arial" w:cs="Arial"/>
                <w:sz w:val="24"/>
                <w:szCs w:val="24"/>
                <w:lang w:eastAsia="en-GB"/>
              </w:rPr>
              <w:t xml:space="preserve"> group</w:t>
            </w:r>
          </w:p>
          <w:p w:rsidR="00FC463E" w:rsidRDefault="00FC463E" w:rsidP="00864916">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ESOL Support</w:t>
            </w:r>
          </w:p>
          <w:p w:rsidR="00FC463E" w:rsidRDefault="00FC463E" w:rsidP="00864916">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Triple P</w:t>
            </w:r>
          </w:p>
          <w:p w:rsidR="00FC463E" w:rsidRPr="00864916" w:rsidRDefault="00FC463E" w:rsidP="00864916">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Family Support</w:t>
            </w:r>
          </w:p>
          <w:p w:rsidR="00864916" w:rsidRPr="00864916" w:rsidRDefault="00864916" w:rsidP="00864916">
            <w:pPr>
              <w:spacing w:after="0" w:line="240" w:lineRule="auto"/>
              <w:rPr>
                <w:rFonts w:ascii="Arial" w:eastAsia="Times New Roman" w:hAnsi="Arial" w:cs="Arial"/>
                <w:sz w:val="24"/>
                <w:szCs w:val="24"/>
                <w:lang w:eastAsia="en-GB"/>
              </w:rPr>
            </w:pPr>
          </w:p>
        </w:tc>
      </w:tr>
      <w:tr w:rsidR="00864916" w:rsidRPr="00864916" w:rsidTr="00FF5BC3">
        <w:tc>
          <w:tcPr>
            <w:tcW w:w="8640" w:type="dxa"/>
          </w:tcPr>
          <w:p w:rsidR="00864916" w:rsidRPr="00864916" w:rsidRDefault="00864916" w:rsidP="00864916">
            <w:p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 xml:space="preserve">3 areas  we would like to improve next year: </w:t>
            </w:r>
          </w:p>
          <w:p w:rsidR="00864916" w:rsidRPr="00864916" w:rsidRDefault="00864916" w:rsidP="00864916">
            <w:pPr>
              <w:spacing w:after="0" w:line="240" w:lineRule="auto"/>
              <w:rPr>
                <w:rFonts w:ascii="Arial" w:eastAsia="Times New Roman" w:hAnsi="Arial" w:cs="Arial"/>
                <w:sz w:val="24"/>
                <w:szCs w:val="24"/>
                <w:lang w:eastAsia="en-GB"/>
              </w:rPr>
            </w:pPr>
          </w:p>
          <w:p w:rsidR="00864916" w:rsidRPr="00864916" w:rsidRDefault="00864916" w:rsidP="00864916">
            <w:pPr>
              <w:numPr>
                <w:ilvl w:val="0"/>
                <w:numId w:val="18"/>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Assessment of all Key Stage 1 pupils for visual dyslexia &amp; implementing appropriate resources to support these learning</w:t>
            </w:r>
          </w:p>
          <w:p w:rsidR="00864916" w:rsidRPr="00864916" w:rsidRDefault="00864916" w:rsidP="00864916">
            <w:pPr>
              <w:numPr>
                <w:ilvl w:val="0"/>
                <w:numId w:val="18"/>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Support to pupils with dyscalculia and numeracy difficulties</w:t>
            </w:r>
          </w:p>
          <w:p w:rsidR="00864916" w:rsidRPr="00864916" w:rsidRDefault="00864916" w:rsidP="00864916">
            <w:pPr>
              <w:numPr>
                <w:ilvl w:val="0"/>
                <w:numId w:val="18"/>
              </w:numPr>
              <w:spacing w:after="0" w:line="240" w:lineRule="auto"/>
              <w:rPr>
                <w:rFonts w:ascii="Arial" w:eastAsia="Times New Roman" w:hAnsi="Arial" w:cs="Arial"/>
                <w:sz w:val="24"/>
                <w:szCs w:val="24"/>
                <w:lang w:eastAsia="en-GB"/>
              </w:rPr>
            </w:pPr>
            <w:r w:rsidRPr="00864916">
              <w:rPr>
                <w:rFonts w:ascii="Arial" w:eastAsia="Times New Roman" w:hAnsi="Arial" w:cs="Arial"/>
                <w:sz w:val="24"/>
                <w:szCs w:val="24"/>
                <w:lang w:eastAsia="en-GB"/>
              </w:rPr>
              <w:t>Attainment of SEND Support  pupils in Key Stage 1 &amp; 2</w:t>
            </w:r>
          </w:p>
          <w:p w:rsidR="00864916" w:rsidRPr="00864916" w:rsidRDefault="00864916" w:rsidP="00864916">
            <w:pPr>
              <w:spacing w:after="0" w:line="240" w:lineRule="auto"/>
              <w:ind w:left="360"/>
              <w:rPr>
                <w:rFonts w:ascii="Arial" w:eastAsia="Times New Roman" w:hAnsi="Arial" w:cs="Arial"/>
                <w:sz w:val="24"/>
                <w:szCs w:val="24"/>
                <w:lang w:eastAsia="en-GB"/>
              </w:rPr>
            </w:pPr>
          </w:p>
        </w:tc>
      </w:tr>
    </w:tbl>
    <w:p w:rsidR="00864916" w:rsidRDefault="00864916" w:rsidP="007F66E5">
      <w:pPr>
        <w:rPr>
          <w:rFonts w:ascii="Arial" w:hAnsi="Arial" w:cs="Arial"/>
        </w:rPr>
      </w:pPr>
    </w:p>
    <w:p w:rsidR="00864916" w:rsidRDefault="00864916" w:rsidP="007F66E5">
      <w:pPr>
        <w:rPr>
          <w:rFonts w:ascii="Arial" w:hAnsi="Arial" w:cs="Arial"/>
        </w:rPr>
      </w:pPr>
    </w:p>
    <w:p w:rsidR="00FF5BC3" w:rsidRPr="00FF5BC3" w:rsidRDefault="00FF5BC3" w:rsidP="00FF5BC3">
      <w:pPr>
        <w:spacing w:after="0" w:line="240" w:lineRule="auto"/>
        <w:rPr>
          <w:rFonts w:ascii="Arial" w:eastAsia="Times New Roman" w:hAnsi="Arial" w:cs="Arial"/>
          <w:b/>
          <w:sz w:val="28"/>
          <w:szCs w:val="28"/>
          <w:u w:val="single"/>
          <w:lang w:eastAsia="en-GB"/>
        </w:rPr>
      </w:pPr>
      <w:r w:rsidRPr="00FF5BC3">
        <w:rPr>
          <w:rFonts w:ascii="Arial" w:eastAsia="Times New Roman" w:hAnsi="Arial" w:cs="Arial"/>
          <w:b/>
          <w:sz w:val="28"/>
          <w:szCs w:val="28"/>
          <w:u w:val="single"/>
          <w:lang w:eastAsia="en-GB"/>
        </w:rPr>
        <w:t xml:space="preserve">Section 3. </w:t>
      </w:r>
    </w:p>
    <w:p w:rsidR="00FF5BC3" w:rsidRPr="00FF5BC3" w:rsidRDefault="00FF5BC3" w:rsidP="00FF5BC3">
      <w:pPr>
        <w:spacing w:after="0" w:line="240" w:lineRule="auto"/>
        <w:rPr>
          <w:rFonts w:ascii="Arial" w:eastAsia="Times New Roman" w:hAnsi="Arial" w:cs="Arial"/>
          <w:b/>
          <w:sz w:val="28"/>
          <w:szCs w:val="28"/>
          <w:u w:val="single"/>
          <w:lang w:eastAsia="en-GB"/>
        </w:rPr>
      </w:pPr>
    </w:p>
    <w:p w:rsidR="00FF5BC3" w:rsidRPr="00FF5BC3" w:rsidRDefault="00FF5BC3" w:rsidP="00FF5BC3">
      <w:pPr>
        <w:spacing w:after="0" w:line="240" w:lineRule="auto"/>
        <w:rPr>
          <w:rFonts w:ascii="Arial" w:eastAsia="Times New Roman" w:hAnsi="Arial" w:cs="Arial"/>
          <w:b/>
          <w:sz w:val="28"/>
          <w:szCs w:val="28"/>
          <w:u w:val="single"/>
          <w:lang w:eastAsia="en-GB"/>
        </w:rPr>
      </w:pPr>
      <w:r w:rsidRPr="00FF5BC3">
        <w:rPr>
          <w:rFonts w:ascii="Arial" w:eastAsia="Times New Roman" w:hAnsi="Arial" w:cs="Arial"/>
          <w:b/>
          <w:sz w:val="28"/>
          <w:szCs w:val="28"/>
          <w:u w:val="single"/>
          <w:lang w:eastAsia="en-GB"/>
        </w:rPr>
        <w:t>Foster good relations between those who share a protected characteristic and those who do not</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 xml:space="preserve">“Vicarage is an inclusive school and actively promotes equality of opportunity” (School Ofsted Report, 2010) </w:t>
      </w: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“The strong promotion of pupils’ spiritual, moral, social and cultural development contributes to the appreciation of diversity and tolerance within the school and among the local community” (School Ofsted Report, 2014)</w:t>
      </w: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“Parents work closely with the school and regularly take part in workshops and contribute their views. They are happy with pupils’ behaviour and the rate of progress their children make” (School Ofsted Report 2014)</w:t>
      </w: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p>
    <w:p w:rsidR="00FF5BC3" w:rsidRPr="00FF5BC3" w:rsidRDefault="00FF5BC3" w:rsidP="001C231C">
      <w:pPr>
        <w:spacing w:after="0" w:line="240" w:lineRule="auto"/>
        <w:jc w:val="center"/>
        <w:rPr>
          <w:rFonts w:ascii="Arial" w:eastAsia="Times New Roman" w:hAnsi="Arial" w:cs="Arial"/>
          <w:sz w:val="24"/>
          <w:szCs w:val="24"/>
          <w:lang w:eastAsia="en-GB"/>
        </w:rPr>
      </w:pPr>
      <w:r w:rsidRPr="00FF5BC3">
        <w:rPr>
          <w:rFonts w:ascii="Arial" w:eastAsia="Times New Roman" w:hAnsi="Arial" w:cs="Arial"/>
          <w:sz w:val="24"/>
          <w:szCs w:val="24"/>
          <w:lang w:eastAsia="en-GB"/>
        </w:rPr>
        <w:t>Inclusion Quality Mark Report(July 2015) stated:</w:t>
      </w:r>
    </w:p>
    <w:p w:rsidR="00FF5BC3" w:rsidRPr="00FF5BC3" w:rsidRDefault="00FF5BC3" w:rsidP="001C231C">
      <w:pPr>
        <w:spacing w:after="0" w:line="240" w:lineRule="auto"/>
        <w:jc w:val="center"/>
        <w:rPr>
          <w:rFonts w:ascii="Arial" w:eastAsia="Times New Roman" w:hAnsi="Arial" w:cs="Arial"/>
          <w:color w:val="000000"/>
          <w:sz w:val="24"/>
          <w:szCs w:val="24"/>
          <w:lang w:eastAsia="en-GB"/>
        </w:rPr>
      </w:pPr>
      <w:r w:rsidRPr="00FF5BC3">
        <w:rPr>
          <w:rFonts w:ascii="Arial" w:eastAsia="Times New Roman" w:hAnsi="Arial" w:cs="Arial"/>
          <w:color w:val="000000"/>
          <w:sz w:val="24"/>
          <w:szCs w:val="24"/>
          <w:lang w:eastAsia="en-GB"/>
        </w:rPr>
        <w:t xml:space="preserve">“This is a school that really knows its key people – their pupils and their </w:t>
      </w:r>
      <w:r w:rsidR="001C231C">
        <w:rPr>
          <w:rFonts w:ascii="Arial" w:eastAsia="Times New Roman" w:hAnsi="Arial" w:cs="Arial"/>
          <w:color w:val="000000"/>
          <w:sz w:val="24"/>
          <w:szCs w:val="24"/>
          <w:lang w:eastAsia="en-GB"/>
        </w:rPr>
        <w:t xml:space="preserve">families </w:t>
      </w:r>
      <w:r w:rsidRPr="00FF5BC3">
        <w:rPr>
          <w:rFonts w:ascii="Arial" w:eastAsia="Times New Roman" w:hAnsi="Arial" w:cs="Arial"/>
          <w:color w:val="000000"/>
          <w:sz w:val="24"/>
          <w:szCs w:val="24"/>
          <w:lang w:eastAsia="en-GB"/>
        </w:rPr>
        <w:t>extremely well. A school, which recognises that e</w:t>
      </w:r>
      <w:r w:rsidR="001C231C">
        <w:rPr>
          <w:rFonts w:ascii="Arial" w:eastAsia="Times New Roman" w:hAnsi="Arial" w:cs="Arial"/>
          <w:color w:val="000000"/>
          <w:sz w:val="24"/>
          <w:szCs w:val="24"/>
          <w:lang w:eastAsia="en-GB"/>
        </w:rPr>
        <w:t xml:space="preserve">veryone has a story waiting to </w:t>
      </w:r>
      <w:r w:rsidRPr="00FF5BC3">
        <w:rPr>
          <w:rFonts w:ascii="Arial" w:eastAsia="Times New Roman" w:hAnsi="Arial" w:cs="Arial"/>
          <w:color w:val="000000"/>
          <w:sz w:val="24"/>
          <w:szCs w:val="24"/>
          <w:lang w:eastAsia="en-GB"/>
        </w:rPr>
        <w:t>be told. The dedicated and enthusiastic staff</w:t>
      </w:r>
      <w:r w:rsidR="001C231C">
        <w:rPr>
          <w:rFonts w:ascii="Arial" w:eastAsia="Times New Roman" w:hAnsi="Arial" w:cs="Arial"/>
          <w:color w:val="000000"/>
          <w:sz w:val="24"/>
          <w:szCs w:val="24"/>
          <w:lang w:eastAsia="en-GB"/>
        </w:rPr>
        <w:t xml:space="preserve"> at Vicarage, make the time to discover  </w:t>
      </w:r>
      <w:r w:rsidRPr="00FF5BC3">
        <w:rPr>
          <w:rFonts w:ascii="Arial" w:eastAsia="Times New Roman" w:hAnsi="Arial" w:cs="Arial"/>
          <w:color w:val="000000"/>
          <w:sz w:val="24"/>
          <w:szCs w:val="24"/>
          <w:lang w:eastAsia="en-GB"/>
        </w:rPr>
        <w:t>these stories. Personalisation is the key!”</w:t>
      </w:r>
    </w:p>
    <w:p w:rsidR="00FF5BC3" w:rsidRPr="00FF5BC3" w:rsidRDefault="00FF5BC3" w:rsidP="00FF5BC3">
      <w:pPr>
        <w:spacing w:after="0" w:line="240" w:lineRule="auto"/>
        <w:rPr>
          <w:rFonts w:ascii="Arial" w:eastAsia="Times New Roman" w:hAnsi="Arial" w:cs="Arial"/>
          <w:color w:val="000000"/>
          <w:sz w:val="24"/>
          <w:szCs w:val="24"/>
          <w:lang w:eastAsia="en-GB"/>
        </w:rPr>
      </w:pPr>
      <w:r w:rsidRPr="00FF5BC3">
        <w:rPr>
          <w:rFonts w:ascii="Arial" w:eastAsia="Times New Roman" w:hAnsi="Arial" w:cs="Arial"/>
          <w:color w:val="000000"/>
          <w:sz w:val="24"/>
          <w:szCs w:val="24"/>
          <w:lang w:eastAsia="en-GB"/>
        </w:rPr>
        <w:tab/>
        <w:t xml:space="preserve">“Children at Vicarage make very good progress emotionally, socially and </w:t>
      </w:r>
      <w:r w:rsidRPr="00FF5BC3">
        <w:rPr>
          <w:rFonts w:ascii="Arial" w:eastAsia="Times New Roman" w:hAnsi="Arial" w:cs="Arial"/>
          <w:color w:val="000000"/>
          <w:sz w:val="24"/>
          <w:szCs w:val="24"/>
          <w:lang w:eastAsia="en-GB"/>
        </w:rPr>
        <w:tab/>
        <w:t xml:space="preserve">academically – their happiness, enjoyment and participation is paramount. </w:t>
      </w:r>
      <w:r w:rsidR="001C231C">
        <w:rPr>
          <w:rFonts w:ascii="Arial" w:eastAsia="Times New Roman" w:hAnsi="Arial" w:cs="Arial"/>
          <w:color w:val="000000"/>
          <w:sz w:val="24"/>
          <w:szCs w:val="24"/>
          <w:lang w:eastAsia="en-GB"/>
        </w:rPr>
        <w:t xml:space="preserve">This is </w:t>
      </w:r>
      <w:r w:rsidRPr="00FF5BC3">
        <w:rPr>
          <w:rFonts w:ascii="Arial" w:eastAsia="Times New Roman" w:hAnsi="Arial" w:cs="Arial"/>
          <w:color w:val="000000"/>
          <w:sz w:val="24"/>
          <w:szCs w:val="24"/>
          <w:lang w:eastAsia="en-GB"/>
        </w:rPr>
        <w:t xml:space="preserve">really apparent as you move around the school and are welcomed at every </w:t>
      </w:r>
      <w:r w:rsidRPr="00FF5BC3">
        <w:rPr>
          <w:rFonts w:ascii="Arial" w:eastAsia="Times New Roman" w:hAnsi="Arial" w:cs="Arial"/>
          <w:color w:val="000000"/>
          <w:sz w:val="24"/>
          <w:szCs w:val="24"/>
          <w:lang w:eastAsia="en-GB"/>
        </w:rPr>
        <w:tab/>
        <w:t>opportunity. Staff are proud to be part of the Vicar</w:t>
      </w:r>
      <w:r w:rsidR="001C231C">
        <w:rPr>
          <w:rFonts w:ascii="Arial" w:eastAsia="Times New Roman" w:hAnsi="Arial" w:cs="Arial"/>
          <w:color w:val="000000"/>
          <w:sz w:val="24"/>
          <w:szCs w:val="24"/>
          <w:lang w:eastAsia="en-GB"/>
        </w:rPr>
        <w:t xml:space="preserve">age story and are committed to </w:t>
      </w:r>
      <w:r w:rsidRPr="00FF5BC3">
        <w:rPr>
          <w:rFonts w:ascii="Arial" w:eastAsia="Times New Roman" w:hAnsi="Arial" w:cs="Arial"/>
          <w:color w:val="000000"/>
          <w:sz w:val="24"/>
          <w:szCs w:val="24"/>
          <w:lang w:eastAsia="en-GB"/>
        </w:rPr>
        <w:t>shared ownership for all pupils including those with SEND”.</w:t>
      </w:r>
    </w:p>
    <w:p w:rsidR="00FF5BC3" w:rsidRPr="00FF5BC3" w:rsidRDefault="00FF5BC3" w:rsidP="00FF5BC3">
      <w:pPr>
        <w:spacing w:after="0" w:line="240" w:lineRule="auto"/>
        <w:rPr>
          <w:rFonts w:ascii="Arial" w:eastAsia="Times New Roman" w:hAnsi="Arial" w:cs="Arial"/>
          <w:b/>
          <w:i/>
          <w:color w:val="000000"/>
          <w:lang w:eastAsia="en-GB"/>
        </w:rPr>
      </w:pPr>
    </w:p>
    <w:p w:rsidR="00FF5BC3" w:rsidRPr="00FF5BC3" w:rsidRDefault="00FF5BC3" w:rsidP="00FF5BC3">
      <w:pPr>
        <w:spacing w:after="0" w:line="240" w:lineRule="auto"/>
        <w:rPr>
          <w:rFonts w:ascii="Arial" w:eastAsia="Times New Roman" w:hAnsi="Arial" w:cs="Arial"/>
          <w:b/>
          <w:i/>
          <w:color w:val="000000"/>
          <w:lang w:eastAsia="en-GB"/>
        </w:rPr>
      </w:pPr>
    </w:p>
    <w:p w:rsidR="00FF5BC3" w:rsidRPr="00FF5BC3" w:rsidRDefault="00FF5BC3" w:rsidP="00FF5BC3">
      <w:pPr>
        <w:spacing w:after="0" w:line="240" w:lineRule="auto"/>
        <w:rPr>
          <w:rFonts w:ascii="Arial" w:eastAsia="Times New Roman" w:hAnsi="Arial" w:cs="Arial"/>
          <w:b/>
          <w:i/>
          <w:color w:val="000000"/>
          <w:lang w:eastAsia="en-GB"/>
        </w:rPr>
      </w:pPr>
      <w:r w:rsidRPr="00FF5BC3">
        <w:rPr>
          <w:rFonts w:ascii="Arial" w:eastAsia="Times New Roman" w:hAnsi="Arial" w:cs="Arial"/>
          <w:b/>
          <w:i/>
          <w:color w:val="000000"/>
          <w:lang w:eastAsia="en-GB"/>
        </w:rPr>
        <w:tab/>
      </w:r>
      <w:r w:rsidRPr="00FF5BC3">
        <w:rPr>
          <w:rFonts w:ascii="Arial" w:eastAsia="Times New Roman" w:hAnsi="Arial" w:cs="Arial"/>
          <w:b/>
          <w:i/>
          <w:color w:val="000000"/>
          <w:lang w:eastAsia="en-GB"/>
        </w:rPr>
        <w:tab/>
      </w:r>
      <w:r w:rsidRPr="00FF5BC3">
        <w:rPr>
          <w:rFonts w:ascii="Arial" w:eastAsia="Times New Roman" w:hAnsi="Arial" w:cs="Arial"/>
          <w:b/>
          <w:i/>
          <w:color w:val="000000"/>
          <w:lang w:eastAsia="en-GB"/>
        </w:rPr>
        <w:tab/>
      </w:r>
      <w:r w:rsidRPr="00FF5BC3">
        <w:rPr>
          <w:rFonts w:ascii="Arial" w:eastAsia="Times New Roman" w:hAnsi="Arial" w:cs="Arial"/>
          <w:b/>
          <w:i/>
          <w:color w:val="000000"/>
          <w:lang w:eastAsia="en-GB"/>
        </w:rPr>
        <w:tab/>
      </w:r>
      <w:r w:rsidRPr="00FF5BC3">
        <w:rPr>
          <w:rFonts w:ascii="Arial" w:eastAsia="Times New Roman" w:hAnsi="Arial" w:cs="Arial"/>
          <w:b/>
          <w:i/>
          <w:color w:val="000000"/>
          <w:lang w:eastAsia="en-GB"/>
        </w:rPr>
        <w:tab/>
      </w:r>
      <w:r w:rsidRPr="00FF5BC3">
        <w:rPr>
          <w:rFonts w:ascii="Arial" w:eastAsia="Times New Roman" w:hAnsi="Arial" w:cs="Arial"/>
          <w:b/>
          <w:i/>
          <w:color w:val="000000"/>
          <w:lang w:eastAsia="en-GB"/>
        </w:rPr>
        <w:tab/>
      </w:r>
    </w:p>
    <w:p w:rsidR="00FF5BC3" w:rsidRPr="00FF5BC3" w:rsidRDefault="001C231C" w:rsidP="00FF5BC3">
      <w:pPr>
        <w:autoSpaceDE w:val="0"/>
        <w:autoSpaceDN w:val="0"/>
        <w:adjustRightInd w:val="0"/>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FF5BC3" w:rsidRPr="00FF5BC3">
        <w:rPr>
          <w:rFonts w:ascii="Arial" w:eastAsia="Times New Roman" w:hAnsi="Arial" w:cs="Arial"/>
          <w:sz w:val="24"/>
          <w:szCs w:val="24"/>
          <w:lang w:eastAsia="en-GB"/>
        </w:rPr>
        <w:t>Vicarage School is a much larger than average school located in an area of significant social deprivation. Our pupils come from a wide range of ethnic backgrounds; the largest groups being:</w:t>
      </w:r>
    </w:p>
    <w:p w:rsidR="00FF5BC3" w:rsidRPr="00FF5BC3" w:rsidRDefault="00FF5BC3" w:rsidP="00FF5BC3">
      <w:pPr>
        <w:autoSpaceDE w:val="0"/>
        <w:autoSpaceDN w:val="0"/>
        <w:adjustRightInd w:val="0"/>
        <w:spacing w:after="0" w:line="240" w:lineRule="auto"/>
        <w:ind w:left="1440" w:firstLine="720"/>
        <w:rPr>
          <w:rFonts w:ascii="Arial" w:eastAsia="Times New Roman" w:hAnsi="Arial" w:cs="Arial"/>
          <w:sz w:val="24"/>
          <w:szCs w:val="24"/>
          <w:lang w:eastAsia="en-GB"/>
        </w:rPr>
      </w:pPr>
      <w:r w:rsidRPr="00FF5BC3">
        <w:rPr>
          <w:rFonts w:ascii="Arial" w:eastAsia="Times New Roman" w:hAnsi="Arial" w:cs="Arial"/>
          <w:sz w:val="24"/>
          <w:szCs w:val="24"/>
          <w:lang w:eastAsia="en-GB"/>
        </w:rPr>
        <w:t>-Bangladeshi- 2</w:t>
      </w:r>
      <w:r w:rsidR="00496157">
        <w:rPr>
          <w:rFonts w:ascii="Arial" w:eastAsia="Times New Roman" w:hAnsi="Arial" w:cs="Arial"/>
          <w:sz w:val="24"/>
          <w:szCs w:val="24"/>
          <w:lang w:eastAsia="en-GB"/>
        </w:rPr>
        <w:t>7</w:t>
      </w:r>
      <w:r w:rsidRPr="00FF5BC3">
        <w:rPr>
          <w:rFonts w:ascii="Arial" w:eastAsia="Times New Roman" w:hAnsi="Arial" w:cs="Arial"/>
          <w:sz w:val="24"/>
          <w:szCs w:val="24"/>
          <w:lang w:eastAsia="en-GB"/>
        </w:rPr>
        <w:t xml:space="preserve">% </w:t>
      </w:r>
    </w:p>
    <w:p w:rsidR="00FF5BC3" w:rsidRPr="00FF5BC3" w:rsidRDefault="00496157" w:rsidP="00FF5BC3">
      <w:pPr>
        <w:autoSpaceDE w:val="0"/>
        <w:autoSpaceDN w:val="0"/>
        <w:adjustRightInd w:val="0"/>
        <w:spacing w:after="0" w:line="240" w:lineRule="auto"/>
        <w:ind w:left="1440" w:firstLine="720"/>
        <w:rPr>
          <w:rFonts w:ascii="Arial" w:eastAsia="Times New Roman" w:hAnsi="Arial" w:cs="Arial"/>
          <w:sz w:val="24"/>
          <w:szCs w:val="24"/>
          <w:lang w:eastAsia="en-GB"/>
        </w:rPr>
      </w:pPr>
      <w:r>
        <w:rPr>
          <w:rFonts w:ascii="Arial" w:eastAsia="Times New Roman" w:hAnsi="Arial" w:cs="Arial"/>
          <w:sz w:val="24"/>
          <w:szCs w:val="24"/>
          <w:lang w:eastAsia="en-GB"/>
        </w:rPr>
        <w:t>-Pakistani -14</w:t>
      </w:r>
      <w:r w:rsidR="00FF5BC3" w:rsidRPr="00FF5BC3">
        <w:rPr>
          <w:rFonts w:ascii="Arial" w:eastAsia="Times New Roman" w:hAnsi="Arial" w:cs="Arial"/>
          <w:sz w:val="24"/>
          <w:szCs w:val="24"/>
          <w:lang w:eastAsia="en-GB"/>
        </w:rPr>
        <w:t>%</w:t>
      </w:r>
    </w:p>
    <w:p w:rsidR="00FF5BC3" w:rsidRPr="00FF5BC3" w:rsidRDefault="00496157" w:rsidP="00FF5BC3">
      <w:pPr>
        <w:autoSpaceDE w:val="0"/>
        <w:autoSpaceDN w:val="0"/>
        <w:adjustRightInd w:val="0"/>
        <w:spacing w:after="0" w:line="240" w:lineRule="auto"/>
        <w:ind w:left="1440" w:firstLine="720"/>
        <w:rPr>
          <w:rFonts w:ascii="Arial" w:eastAsia="Times New Roman" w:hAnsi="Arial" w:cs="Arial"/>
          <w:sz w:val="24"/>
          <w:szCs w:val="24"/>
          <w:lang w:eastAsia="en-GB"/>
        </w:rPr>
      </w:pPr>
      <w:r>
        <w:rPr>
          <w:rFonts w:ascii="Arial" w:eastAsia="Times New Roman" w:hAnsi="Arial" w:cs="Arial"/>
          <w:sz w:val="24"/>
          <w:szCs w:val="24"/>
          <w:lang w:eastAsia="en-GB"/>
        </w:rPr>
        <w:t>-Other Black African-8</w:t>
      </w:r>
      <w:r w:rsidR="00FF5BC3" w:rsidRPr="00FF5BC3">
        <w:rPr>
          <w:rFonts w:ascii="Arial" w:eastAsia="Times New Roman" w:hAnsi="Arial" w:cs="Arial"/>
          <w:sz w:val="24"/>
          <w:szCs w:val="24"/>
          <w:lang w:eastAsia="en-GB"/>
        </w:rPr>
        <w:t>%</w:t>
      </w:r>
    </w:p>
    <w:p w:rsidR="00FF5BC3" w:rsidRPr="00FF5BC3" w:rsidRDefault="00496157" w:rsidP="00496157">
      <w:pPr>
        <w:autoSpaceDE w:val="0"/>
        <w:autoSpaceDN w:val="0"/>
        <w:adjustRightInd w:val="0"/>
        <w:spacing w:after="0" w:line="240" w:lineRule="auto"/>
        <w:ind w:left="1440" w:firstLine="720"/>
        <w:rPr>
          <w:rFonts w:ascii="Arial" w:eastAsia="Times New Roman" w:hAnsi="Arial" w:cs="Arial"/>
          <w:sz w:val="24"/>
          <w:szCs w:val="24"/>
          <w:lang w:eastAsia="en-GB"/>
        </w:rPr>
      </w:pPr>
      <w:r>
        <w:rPr>
          <w:rFonts w:ascii="Arial" w:eastAsia="Times New Roman" w:hAnsi="Arial" w:cs="Arial"/>
          <w:sz w:val="24"/>
          <w:szCs w:val="24"/>
          <w:lang w:eastAsia="en-GB"/>
        </w:rPr>
        <w:t>-Whiter Eastern European-10.2%</w:t>
      </w:r>
    </w:p>
    <w:p w:rsidR="00FF5BC3" w:rsidRPr="00FF5BC3" w:rsidRDefault="00FF5BC3" w:rsidP="00FF5BC3">
      <w:pPr>
        <w:autoSpaceDE w:val="0"/>
        <w:autoSpaceDN w:val="0"/>
        <w:adjustRightInd w:val="0"/>
        <w:spacing w:after="0" w:line="240" w:lineRule="auto"/>
        <w:ind w:left="2160"/>
        <w:rPr>
          <w:rFonts w:ascii="Arial" w:eastAsia="Times New Roman" w:hAnsi="Arial" w:cs="Arial"/>
          <w:sz w:val="24"/>
          <w:szCs w:val="24"/>
          <w:highlight w:val="yellow"/>
          <w:lang w:eastAsia="en-GB"/>
        </w:rPr>
      </w:pPr>
      <w:r w:rsidRPr="00FF5BC3">
        <w:rPr>
          <w:rFonts w:ascii="Arial" w:eastAsia="Times New Roman" w:hAnsi="Arial" w:cs="Arial"/>
          <w:sz w:val="24"/>
          <w:szCs w:val="24"/>
          <w:highlight w:val="yellow"/>
          <w:lang w:eastAsia="en-GB"/>
        </w:rPr>
        <w:t xml:space="preserve"> </w:t>
      </w:r>
    </w:p>
    <w:p w:rsidR="00FF5BC3" w:rsidRPr="00FF5BC3" w:rsidRDefault="00FF5BC3" w:rsidP="00FF5BC3">
      <w:pPr>
        <w:autoSpaceDE w:val="0"/>
        <w:autoSpaceDN w:val="0"/>
        <w:adjustRightInd w:val="0"/>
        <w:spacing w:after="0" w:line="240" w:lineRule="auto"/>
        <w:rPr>
          <w:rFonts w:ascii="Arial" w:eastAsia="Times New Roman" w:hAnsi="Arial" w:cs="Arial"/>
          <w:sz w:val="24"/>
          <w:szCs w:val="24"/>
          <w:highlight w:val="yellow"/>
          <w:lang w:eastAsia="en-GB"/>
        </w:rPr>
      </w:pP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 xml:space="preserve">The pupils' attainment on entry is below national expectations as shown in our on-entry assessments, some of our pupils start Nursery / Reception, KS1 and /or KS2 without having previously attended any </w:t>
      </w:r>
      <w:r w:rsidR="001C231C">
        <w:rPr>
          <w:rFonts w:ascii="Arial" w:eastAsia="Times New Roman" w:hAnsi="Arial" w:cs="Arial"/>
          <w:sz w:val="24"/>
          <w:szCs w:val="24"/>
          <w:lang w:eastAsia="en-GB"/>
        </w:rPr>
        <w:t>learning or social setting. 53.9</w:t>
      </w:r>
      <w:r w:rsidRPr="00FF5BC3">
        <w:rPr>
          <w:rFonts w:ascii="Arial" w:eastAsia="Times New Roman" w:hAnsi="Arial" w:cs="Arial"/>
          <w:sz w:val="24"/>
          <w:szCs w:val="24"/>
          <w:lang w:eastAsia="en-GB"/>
        </w:rPr>
        <w:t xml:space="preserve">% of pupils speak English as an additional language. </w:t>
      </w: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536F64">
      <w:pPr>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The percentage of pupils entitl</w:t>
      </w:r>
      <w:r w:rsidR="007D2CB6">
        <w:rPr>
          <w:rFonts w:ascii="Arial" w:eastAsia="Times New Roman" w:hAnsi="Arial" w:cs="Arial"/>
          <w:sz w:val="24"/>
          <w:szCs w:val="24"/>
          <w:lang w:eastAsia="en-GB"/>
        </w:rPr>
        <w:t>ed to free school meal is 27</w:t>
      </w:r>
      <w:r w:rsidR="00536F64">
        <w:rPr>
          <w:rFonts w:ascii="Arial" w:eastAsia="Times New Roman" w:hAnsi="Arial" w:cs="Arial"/>
          <w:sz w:val="24"/>
          <w:szCs w:val="24"/>
          <w:lang w:eastAsia="en-GB"/>
        </w:rPr>
        <w:t xml:space="preserve">%. Despite our high level of deprivation we expect all pupils to make significant progress based on their starting points. </w:t>
      </w:r>
      <w:r w:rsidRPr="00FF5BC3">
        <w:rPr>
          <w:rFonts w:ascii="Arial" w:eastAsia="Times New Roman" w:hAnsi="Arial" w:cs="Arial"/>
          <w:sz w:val="24"/>
          <w:szCs w:val="24"/>
          <w:lang w:eastAsia="en-GB"/>
        </w:rPr>
        <w:t>Furthermore these factors depict the challenge that we face at Vicarage in our expectation that all the children will achieve the very best that they can and that we can enable them to.</w:t>
      </w: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 xml:space="preserve">Despite the large majority of children starting school below national average the large majority of pupils leave the school at national average so making good / outstanding progress whilst at Vicarage.  </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 xml:space="preserve">The percentage of pupils with SEND (including statements) is </w:t>
      </w:r>
      <w:r w:rsidR="00496157">
        <w:rPr>
          <w:rFonts w:ascii="Arial" w:eastAsia="Times New Roman" w:hAnsi="Arial" w:cs="Arial"/>
          <w:sz w:val="24"/>
          <w:szCs w:val="24"/>
          <w:lang w:eastAsia="en-GB"/>
        </w:rPr>
        <w:t>11.</w:t>
      </w:r>
      <w:r w:rsidR="007D2CB6">
        <w:rPr>
          <w:rFonts w:ascii="Arial" w:eastAsia="Times New Roman" w:hAnsi="Arial" w:cs="Arial"/>
          <w:sz w:val="24"/>
          <w:szCs w:val="24"/>
          <w:lang w:eastAsia="en-GB"/>
        </w:rPr>
        <w:t>3</w:t>
      </w:r>
      <w:r w:rsidRPr="00FF5BC3">
        <w:rPr>
          <w:rFonts w:ascii="Arial" w:eastAsia="Times New Roman" w:hAnsi="Arial" w:cs="Arial"/>
          <w:sz w:val="24"/>
          <w:szCs w:val="24"/>
          <w:lang w:eastAsia="en-GB"/>
        </w:rPr>
        <w:t>%: the largest SEND groups of pupils within the school is Speech &amp; Language Communication Needs (SLCN), Moderate Learning Difficulties (MLD) and Autistic Spectrum Disorder (ASD)</w:t>
      </w: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The school Ofsted Report (2010) stated “Pupils are well supported and cared for. Pupils say they are happy and feel safe”.</w:t>
      </w:r>
    </w:p>
    <w:p w:rsidR="00FF5BC3" w:rsidRPr="00FF5BC3" w:rsidRDefault="00FF5BC3" w:rsidP="00FF5BC3">
      <w:pPr>
        <w:autoSpaceDE w:val="0"/>
        <w:autoSpaceDN w:val="0"/>
        <w:adjustRightInd w:val="0"/>
        <w:spacing w:after="0" w:line="240" w:lineRule="auto"/>
        <w:ind w:left="720" w:hanging="720"/>
        <w:rPr>
          <w:rFonts w:ascii="Arial" w:eastAsia="Times New Roman" w:hAnsi="Arial" w:cs="Arial"/>
          <w:sz w:val="24"/>
          <w:szCs w:val="24"/>
          <w:lang w:eastAsia="en-GB"/>
        </w:rPr>
      </w:pPr>
      <w:r w:rsidRPr="00FF5BC3">
        <w:rPr>
          <w:rFonts w:ascii="Arial" w:eastAsia="Times New Roman" w:hAnsi="Arial" w:cs="Arial"/>
          <w:sz w:val="24"/>
          <w:szCs w:val="24"/>
          <w:lang w:eastAsia="en-GB"/>
        </w:rPr>
        <w:tab/>
        <w:t>The school Ofsted Report (2014) stated “Pupils’ experience of school is very rich and inspiring because of the wide range of subjects pupils study. As a result, they have a deep understanding of the world they live in”.</w:t>
      </w: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r w:rsidRPr="00FF5BC3">
        <w:rPr>
          <w:rFonts w:ascii="Arial" w:eastAsia="Times New Roman" w:hAnsi="Arial" w:cs="Arial"/>
          <w:b/>
          <w:i/>
          <w:color w:val="000000"/>
          <w:lang w:eastAsia="en-GB"/>
        </w:rPr>
        <w:tab/>
      </w:r>
      <w:r w:rsidRPr="00FF5BC3">
        <w:rPr>
          <w:rFonts w:ascii="Arial" w:eastAsia="Times New Roman" w:hAnsi="Arial" w:cs="Arial"/>
          <w:sz w:val="24"/>
          <w:szCs w:val="24"/>
          <w:lang w:eastAsia="en-GB"/>
        </w:rPr>
        <w:t>Inclusio</w:t>
      </w:r>
      <w:r w:rsidR="007D2CB6">
        <w:rPr>
          <w:rFonts w:ascii="Arial" w:eastAsia="Times New Roman" w:hAnsi="Arial" w:cs="Arial"/>
          <w:sz w:val="24"/>
          <w:szCs w:val="24"/>
          <w:lang w:eastAsia="en-GB"/>
        </w:rPr>
        <w:t>n Quality Mark Report (July 2018</w:t>
      </w:r>
      <w:r w:rsidRPr="00FF5BC3">
        <w:rPr>
          <w:rFonts w:ascii="Arial" w:eastAsia="Times New Roman" w:hAnsi="Arial" w:cs="Arial"/>
          <w:sz w:val="24"/>
          <w:szCs w:val="24"/>
          <w:lang w:eastAsia="en-GB"/>
        </w:rPr>
        <w:t>) stated:</w:t>
      </w:r>
    </w:p>
    <w:p w:rsidR="007D2CB6" w:rsidRDefault="00FF5BC3" w:rsidP="00FF5BC3">
      <w:pPr>
        <w:spacing w:after="0" w:line="240" w:lineRule="auto"/>
        <w:rPr>
          <w:rFonts w:ascii="Arial" w:eastAsia="Times New Roman" w:hAnsi="Arial" w:cs="Arial"/>
          <w:color w:val="000000"/>
          <w:sz w:val="24"/>
          <w:szCs w:val="24"/>
          <w:lang w:eastAsia="en-GB"/>
        </w:rPr>
      </w:pPr>
      <w:r w:rsidRPr="00FF5BC3">
        <w:rPr>
          <w:rFonts w:ascii="Arial" w:eastAsia="Times New Roman" w:hAnsi="Arial" w:cs="Arial"/>
          <w:sz w:val="24"/>
          <w:szCs w:val="24"/>
          <w:lang w:eastAsia="en-GB"/>
        </w:rPr>
        <w:tab/>
        <w:t>“</w:t>
      </w:r>
      <w:r w:rsidRPr="00FF5BC3">
        <w:rPr>
          <w:rFonts w:ascii="Arial" w:eastAsia="Times New Roman" w:hAnsi="Arial" w:cs="Arial"/>
          <w:color w:val="000000"/>
          <w:sz w:val="24"/>
          <w:szCs w:val="24"/>
          <w:lang w:eastAsia="en-GB"/>
        </w:rPr>
        <w:t>Parents comments show that Vicarage goes the</w:t>
      </w:r>
      <w:r w:rsidR="001C231C">
        <w:rPr>
          <w:rFonts w:ascii="Arial" w:eastAsia="Times New Roman" w:hAnsi="Arial" w:cs="Arial"/>
          <w:color w:val="000000"/>
          <w:sz w:val="24"/>
          <w:szCs w:val="24"/>
          <w:lang w:eastAsia="en-GB"/>
        </w:rPr>
        <w:t xml:space="preserve"> extra mile. </w:t>
      </w:r>
    </w:p>
    <w:p w:rsidR="00FF5BC3" w:rsidRPr="00FF5BC3" w:rsidRDefault="001C231C" w:rsidP="00FF5BC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Organising this is no </w:t>
      </w:r>
      <w:r w:rsidR="00FF5BC3" w:rsidRPr="00FF5BC3">
        <w:rPr>
          <w:rFonts w:ascii="Arial" w:eastAsia="Times New Roman" w:hAnsi="Arial" w:cs="Arial"/>
          <w:color w:val="000000"/>
          <w:sz w:val="24"/>
          <w:szCs w:val="24"/>
          <w:lang w:eastAsia="en-GB"/>
        </w:rPr>
        <w:t>mean feat to achieve, however it runs like a we</w:t>
      </w:r>
      <w:r w:rsidR="007D2CB6">
        <w:rPr>
          <w:rFonts w:ascii="Arial" w:eastAsia="Times New Roman" w:hAnsi="Arial" w:cs="Arial"/>
          <w:color w:val="000000"/>
          <w:sz w:val="24"/>
          <w:szCs w:val="24"/>
          <w:lang w:eastAsia="en-GB"/>
        </w:rPr>
        <w:t xml:space="preserve">ll-oiled machine! Inclusion is </w:t>
      </w:r>
      <w:r w:rsidR="00FF5BC3" w:rsidRPr="00FF5BC3">
        <w:rPr>
          <w:rFonts w:ascii="Arial" w:eastAsia="Times New Roman" w:hAnsi="Arial" w:cs="Arial"/>
          <w:color w:val="000000"/>
          <w:sz w:val="24"/>
          <w:szCs w:val="24"/>
          <w:lang w:eastAsia="en-GB"/>
        </w:rPr>
        <w:t>seamless at Vicarage.</w:t>
      </w: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p w:rsidR="00FF5BC3" w:rsidRPr="00FF5BC3" w:rsidRDefault="00FF5BC3" w:rsidP="00FF5BC3">
      <w:pPr>
        <w:autoSpaceDE w:val="0"/>
        <w:autoSpaceDN w:val="0"/>
        <w:adjustRightInd w:val="0"/>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005"/>
      </w:tblGrid>
      <w:tr w:rsidR="00FF5BC3" w:rsidRPr="00FF5BC3" w:rsidTr="00FF5BC3">
        <w:tc>
          <w:tcPr>
            <w:tcW w:w="3168" w:type="dxa"/>
          </w:tcPr>
          <w:p w:rsidR="00FF5BC3" w:rsidRPr="00FF5BC3" w:rsidRDefault="00FF5BC3" w:rsidP="00FF5BC3">
            <w:pPr>
              <w:spacing w:after="0" w:line="240" w:lineRule="auto"/>
              <w:rPr>
                <w:rFonts w:ascii="Arial" w:eastAsia="Times New Roman" w:hAnsi="Arial" w:cs="Arial"/>
                <w:sz w:val="24"/>
                <w:szCs w:val="24"/>
                <w:lang w:eastAsia="en-GB"/>
              </w:rPr>
            </w:pPr>
          </w:p>
        </w:tc>
        <w:tc>
          <w:tcPr>
            <w:tcW w:w="6430"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Steps the school has taken</w:t>
            </w: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Social &amp; Emotional Wellbeing:</w:t>
            </w:r>
          </w:p>
          <w:p w:rsidR="00FF5BC3" w:rsidRPr="00FF5BC3" w:rsidRDefault="00FF5BC3" w:rsidP="00FF5BC3">
            <w:pPr>
              <w:spacing w:after="0" w:line="240" w:lineRule="auto"/>
              <w:rPr>
                <w:rFonts w:ascii="Arial" w:eastAsia="Times New Roman" w:hAnsi="Arial" w:cs="Arial"/>
                <w:sz w:val="24"/>
                <w:szCs w:val="24"/>
                <w:lang w:eastAsia="en-GB"/>
              </w:rPr>
            </w:pP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Weekly assemblies for each year group</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Choir</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After-School Clubs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Lunch Time Clubs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Peer mediators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Use of 3 Learning Mentors across all phases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Social &amp; Emotional Aspects of Learning (SEAL) embedded in the curriculum</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Provision of daily / weekly mentoring sessions, social skills groups and sessions to support pupils with self-esteem &amp; anger management</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Breakfast Club</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Nurture groups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Art &amp; Music Special Projects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Use of the Sensory Room &amp; Soft Play Room</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Community focus activities for SEN pupils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School Council Drop Boxes</w:t>
            </w: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Student Voice:</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School Council</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Pupil questionnaires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Every Child a Musician (ECAM) – children evaluate (60 questions) and attitude to life in general Yr 5 &amp; Yr 6</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Introduction of lunch / play time buddies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Introduction of the Triple V (Vicarage Vital Volunteers) in Key Stage 1 &amp; Foundation at lunch time</w:t>
            </w: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Positive Imagery:</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Cultural diversity displays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Celebrating Success for SEN pupils displays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Posters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Displays highlighting high expectations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Rewarding good work and attitude</w:t>
            </w:r>
          </w:p>
          <w:p w:rsidR="00FF5BC3" w:rsidRPr="00FF5BC3" w:rsidRDefault="00FF5BC3" w:rsidP="00FF5BC3">
            <w:pPr>
              <w:spacing w:after="0" w:line="240" w:lineRule="auto"/>
              <w:ind w:left="360"/>
              <w:rPr>
                <w:rFonts w:ascii="Arial" w:eastAsia="Times New Roman" w:hAnsi="Arial" w:cs="Arial"/>
                <w:sz w:val="24"/>
                <w:szCs w:val="24"/>
                <w:lang w:eastAsia="en-GB"/>
              </w:rPr>
            </w:pP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Community Links</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Football league</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Links with Oliver Thomas, Nelson &amp; Langdon Schools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Links with the Well Community Centre &amp; Oliver Thomas Nursery &amp; Children’s Centre.</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Parent Partnership Network – Parent support group</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Breakfast Club</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Community use of sports hall</w:t>
            </w: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Cultural ideas, Religion &amp; Belief</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Assemblies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Choir</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Outside speakers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Music lessons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Programme of visits to places of worship</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 xml:space="preserve">‘Faith in Schools’ </w:t>
            </w:r>
          </w:p>
          <w:p w:rsidR="00FF5BC3" w:rsidRPr="00FF5BC3" w:rsidRDefault="00FF5BC3" w:rsidP="00FF5BC3">
            <w:pPr>
              <w:spacing w:after="0" w:line="240" w:lineRule="auto"/>
              <w:ind w:left="720"/>
              <w:rPr>
                <w:rFonts w:ascii="Arial" w:eastAsia="Times New Roman" w:hAnsi="Arial" w:cs="Arial"/>
                <w:sz w:val="24"/>
                <w:szCs w:val="24"/>
                <w:lang w:eastAsia="en-GB"/>
              </w:rPr>
            </w:pP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Removing Barriers &amp; making reasonable adjustments:</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ECAM – 100% take up</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Awareness &amp; understanding of the needs of Looked After Children (LAC)</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Use of Sensory Room &amp; Soft Play Room</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Hygiene room available</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Lift available</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4 accessible toilets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2 Evac Chairs in Upper Key Stage 2 building</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Mobile hoists &amp; hoist tracking to be fitted</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Medical Care Plans in place – Displayed in staff room &amp; located in class SEN folders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Individual &amp; group interventions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Differentiation in all lessons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Signalong training (weekly)</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Linked Governors (ie LAC / SEN</w:t>
            </w:r>
            <w:r w:rsidR="00A71814">
              <w:rPr>
                <w:rFonts w:ascii="Arial" w:eastAsia="Times New Roman" w:hAnsi="Arial" w:cs="Arial"/>
                <w:sz w:val="24"/>
                <w:szCs w:val="24"/>
                <w:lang w:eastAsia="en-GB"/>
              </w:rPr>
              <w:t>D</w:t>
            </w:r>
            <w:r w:rsidRPr="00FF5BC3">
              <w:rPr>
                <w:rFonts w:ascii="Arial" w:eastAsia="Times New Roman" w:hAnsi="Arial" w:cs="Arial"/>
                <w:sz w:val="24"/>
                <w:szCs w:val="24"/>
                <w:lang w:eastAsia="en-GB"/>
              </w:rPr>
              <w:t>)</w:t>
            </w: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Links with wider communities</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Choir – London Symphony Orchestra</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Employee base &amp; volunteers (Initial Teacher Training)</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Fundraising (eg Children in Need, Guide Dogs, Water Aid, Comic relief)</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National Quiz Club (Local, London, National event)</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Debate Club</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Brilliant Club</w:t>
            </w:r>
          </w:p>
        </w:tc>
      </w:tr>
      <w:tr w:rsidR="00FF5BC3" w:rsidRPr="00FF5BC3" w:rsidTr="00FF5BC3">
        <w:tc>
          <w:tcPr>
            <w:tcW w:w="316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Partnership with parents</w:t>
            </w:r>
          </w:p>
        </w:tc>
        <w:tc>
          <w:tcPr>
            <w:tcW w:w="6430" w:type="dxa"/>
          </w:tcPr>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 xml:space="preserve">Workshops </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Website</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Coffee mornings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Parent Support group for those with SEND children</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Performances to parents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Breakfast club</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Parent governors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Newsletters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Home-School Diaries</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Family Support Worker in school</w:t>
            </w:r>
          </w:p>
          <w:p w:rsidR="00FF5BC3" w:rsidRPr="00FF5BC3" w:rsidRDefault="00FF5BC3" w:rsidP="00FF5BC3">
            <w:pPr>
              <w:numPr>
                <w:ilvl w:val="0"/>
                <w:numId w:val="21"/>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Support for foster parents</w:t>
            </w:r>
          </w:p>
        </w:tc>
      </w:tr>
    </w:tbl>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numPr>
          <w:ilvl w:val="1"/>
          <w:numId w:val="24"/>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 xml:space="preserve"> Analysis/comments on fostering good relations:</w:t>
      </w:r>
    </w:p>
    <w:p w:rsidR="00FF5BC3" w:rsidRPr="00FF5BC3" w:rsidRDefault="00FF5BC3" w:rsidP="00FF5BC3">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F5BC3" w:rsidRPr="00FF5BC3" w:rsidTr="00FF5BC3">
        <w:tc>
          <w:tcPr>
            <w:tcW w:w="959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Areas school has developed this year:</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Provide  increased specialist support within SEND team</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 xml:space="preserve">Inclusion Lead, SENCO and Dyslexia Teacher roles </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 Educational Assistant to develop their expertise in ASD, dyslexia, dyscalculia and speech &amp; language</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p>
        </w:tc>
      </w:tr>
      <w:tr w:rsidR="00FF5BC3" w:rsidRPr="00FF5BC3" w:rsidTr="00FF5BC3">
        <w:tc>
          <w:tcPr>
            <w:tcW w:w="959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Areas we would like to improve next year</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 status as a SCERTS Lead school</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For Dyslexia Teacher to gain specialist status as Dyslexia Assessor</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 and maintain national status as a ‘Centre of Excellence’ School for inclusion</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SENCO to gain National SENCO status</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Senior Educational Assistant to gain qualified teacher status for dyslexia</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SEND Team to develop professional skills through research</w:t>
            </w:r>
          </w:p>
        </w:tc>
      </w:tr>
    </w:tbl>
    <w:p w:rsidR="00DD0563" w:rsidRPr="00BF53B9" w:rsidRDefault="00DD0563" w:rsidP="007F66E5">
      <w:pPr>
        <w:rPr>
          <w:rFonts w:ascii="Arial" w:hAnsi="Arial" w:cs="Arial"/>
        </w:rPr>
      </w:pPr>
    </w:p>
    <w:p w:rsidR="00DD0563" w:rsidRPr="00BF53B9" w:rsidRDefault="00DD0563" w:rsidP="007F66E5">
      <w:pPr>
        <w:rPr>
          <w:rFonts w:ascii="Arial" w:hAnsi="Arial" w:cs="Arial"/>
        </w:rPr>
      </w:pPr>
    </w:p>
    <w:p w:rsidR="00DD0563" w:rsidRPr="00BF53B9" w:rsidRDefault="00DD0563" w:rsidP="007F66E5">
      <w:pPr>
        <w:rPr>
          <w:rFonts w:ascii="Arial" w:hAnsi="Arial" w:cs="Arial"/>
        </w:rPr>
      </w:pPr>
    </w:p>
    <w:p w:rsidR="00FF5BC3" w:rsidRPr="00FF5BC3" w:rsidRDefault="00FF5BC3" w:rsidP="00FF5BC3">
      <w:pPr>
        <w:spacing w:after="0" w:line="240" w:lineRule="auto"/>
        <w:rPr>
          <w:rFonts w:ascii="Arial" w:eastAsia="Times New Roman" w:hAnsi="Arial" w:cs="Arial"/>
          <w:b/>
          <w:sz w:val="28"/>
          <w:szCs w:val="28"/>
          <w:u w:val="single"/>
          <w:lang w:eastAsia="en-GB"/>
        </w:rPr>
      </w:pPr>
      <w:r w:rsidRPr="00FF5BC3">
        <w:rPr>
          <w:rFonts w:ascii="Arial" w:eastAsia="Times New Roman" w:hAnsi="Arial" w:cs="Arial"/>
          <w:b/>
          <w:sz w:val="28"/>
          <w:szCs w:val="28"/>
          <w:u w:val="single"/>
          <w:lang w:eastAsia="en-GB"/>
        </w:rPr>
        <w:t xml:space="preserve">Section 4. </w:t>
      </w:r>
    </w:p>
    <w:p w:rsidR="00FF5BC3" w:rsidRPr="00FF5BC3" w:rsidRDefault="00FF5BC3" w:rsidP="00FF5BC3">
      <w:pPr>
        <w:spacing w:after="0" w:line="240" w:lineRule="auto"/>
        <w:rPr>
          <w:rFonts w:ascii="Arial" w:eastAsia="Times New Roman" w:hAnsi="Arial" w:cs="Arial"/>
          <w:b/>
          <w:sz w:val="28"/>
          <w:szCs w:val="28"/>
          <w:u w:val="single"/>
          <w:lang w:eastAsia="en-GB"/>
        </w:rPr>
      </w:pPr>
    </w:p>
    <w:p w:rsidR="00FF5BC3" w:rsidRPr="00FF5BC3" w:rsidRDefault="00FF5BC3" w:rsidP="00FF5BC3">
      <w:pPr>
        <w:spacing w:after="0" w:line="240" w:lineRule="auto"/>
        <w:rPr>
          <w:rFonts w:ascii="Arial" w:eastAsia="Times New Roman" w:hAnsi="Arial" w:cs="Arial"/>
          <w:b/>
          <w:sz w:val="28"/>
          <w:szCs w:val="28"/>
          <w:u w:val="single"/>
          <w:lang w:eastAsia="en-GB"/>
        </w:rPr>
      </w:pPr>
      <w:r w:rsidRPr="00FF5BC3">
        <w:rPr>
          <w:rFonts w:ascii="Arial" w:eastAsia="Times New Roman" w:hAnsi="Arial" w:cs="Arial"/>
          <w:b/>
          <w:sz w:val="28"/>
          <w:szCs w:val="28"/>
          <w:u w:val="single"/>
          <w:lang w:eastAsia="en-GB"/>
        </w:rPr>
        <w:t>Eliminate Unlawful Discrimination, Harassment and Victimisation – as defined by Equalities Act 2010</w:t>
      </w:r>
    </w:p>
    <w:p w:rsidR="00FF5BC3" w:rsidRPr="00FF5BC3" w:rsidRDefault="00FF5BC3" w:rsidP="00FF5BC3">
      <w:pPr>
        <w:spacing w:after="0" w:line="240" w:lineRule="auto"/>
        <w:rPr>
          <w:rFonts w:ascii="Arial" w:eastAsia="Times New Roman" w:hAnsi="Arial" w:cs="Arial"/>
          <w:b/>
          <w:sz w:val="28"/>
          <w:szCs w:val="28"/>
          <w:lang w:eastAsia="en-GB"/>
        </w:rPr>
      </w:pPr>
    </w:p>
    <w:p w:rsidR="00FF5BC3" w:rsidRPr="00FF5BC3" w:rsidRDefault="00FF5BC3" w:rsidP="00FF5BC3">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FF5BC3">
        <w:rPr>
          <w:rFonts w:ascii="Arial" w:eastAsia="Times New Roman" w:hAnsi="Arial" w:cs="Arial"/>
          <w:sz w:val="24"/>
          <w:szCs w:val="24"/>
          <w:lang w:eastAsia="en-GB"/>
        </w:rPr>
        <w:t>Our aim is that all who come to Vicarage will find it to be a welcoming and comfortable environment where people are treated with dignity and respect.</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FF5BC3">
        <w:rPr>
          <w:rFonts w:ascii="Arial" w:eastAsia="Times New Roman" w:hAnsi="Arial" w:cs="Arial"/>
          <w:sz w:val="24"/>
          <w:szCs w:val="24"/>
          <w:lang w:eastAsia="en-GB"/>
        </w:rPr>
        <w:t>We aim to be sensitive to the needs of our pupils and families and are committed to working in partnership with them and with local groups in order to further promote racial harmony.</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FF5BC3">
        <w:rPr>
          <w:rFonts w:ascii="Arial" w:eastAsia="Times New Roman" w:hAnsi="Arial" w:cs="Arial"/>
          <w:sz w:val="24"/>
          <w:szCs w:val="24"/>
          <w:lang w:eastAsia="en-GB"/>
        </w:rPr>
        <w:t>We do not tolerate incidents of discrimination, harassment and victimisation and will deal with such incidents swiftly and decisively as and when they occur.</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FF5BC3">
        <w:rPr>
          <w:rFonts w:ascii="Arial" w:eastAsia="Times New Roman" w:hAnsi="Arial" w:cs="Arial"/>
          <w:sz w:val="24"/>
          <w:szCs w:val="24"/>
          <w:lang w:eastAsia="en-GB"/>
        </w:rPr>
        <w:t>We review school policies and procedures annually to ensure that they are equitable to all.</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FF5BC3">
        <w:rPr>
          <w:rFonts w:ascii="Arial" w:eastAsia="Times New Roman" w:hAnsi="Arial" w:cs="Arial"/>
          <w:sz w:val="24"/>
          <w:szCs w:val="24"/>
          <w:lang w:eastAsia="en-GB"/>
        </w:rPr>
        <w:t>We will draw up an annual action plan to address required actions with regard to:</w:t>
      </w:r>
    </w:p>
    <w:p w:rsidR="00FF5BC3" w:rsidRPr="00FF5BC3" w:rsidRDefault="00FF5BC3" w:rsidP="00FF5BC3">
      <w:pPr>
        <w:numPr>
          <w:ilvl w:val="0"/>
          <w:numId w:val="25"/>
        </w:num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 xml:space="preserve">Fostering Good Relations Between People </w:t>
      </w:r>
    </w:p>
    <w:p w:rsidR="00FF5BC3" w:rsidRPr="00FF5BC3" w:rsidRDefault="00FF5BC3" w:rsidP="00FF5BC3">
      <w:pPr>
        <w:numPr>
          <w:ilvl w:val="0"/>
          <w:numId w:val="25"/>
        </w:num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 xml:space="preserve">Advancing Equality of Opportunity Between People </w:t>
      </w:r>
    </w:p>
    <w:p w:rsidR="00FF5BC3" w:rsidRPr="00FF5BC3" w:rsidRDefault="00FF5BC3" w:rsidP="00FF5BC3">
      <w:pPr>
        <w:numPr>
          <w:ilvl w:val="0"/>
          <w:numId w:val="25"/>
        </w:numPr>
        <w:spacing w:after="0" w:line="240" w:lineRule="auto"/>
        <w:rPr>
          <w:rFonts w:ascii="Arial" w:eastAsia="Times New Roman" w:hAnsi="Arial" w:cs="Arial"/>
          <w:sz w:val="24"/>
          <w:szCs w:val="24"/>
          <w:lang w:eastAsia="en-GB"/>
        </w:rPr>
      </w:pPr>
      <w:r w:rsidRPr="00FF5BC3">
        <w:rPr>
          <w:rFonts w:ascii="Arial" w:eastAsia="Times New Roman" w:hAnsi="Arial" w:cs="Arial"/>
          <w:b/>
          <w:sz w:val="24"/>
          <w:szCs w:val="24"/>
          <w:lang w:eastAsia="en-GB"/>
        </w:rPr>
        <w:t>Eliminating Unlawful Discrimination, Harassment and Victimisation</w:t>
      </w:r>
    </w:p>
    <w:p w:rsidR="00FF5BC3" w:rsidRPr="00FF5BC3" w:rsidRDefault="00FF5BC3" w:rsidP="00FF5BC3">
      <w:pPr>
        <w:spacing w:after="0" w:line="240" w:lineRule="auto"/>
        <w:ind w:left="3600" w:firstLine="720"/>
        <w:rPr>
          <w:rFonts w:ascii="Arial" w:eastAsia="Times New Roman" w:hAnsi="Arial" w:cs="Arial"/>
          <w:b/>
          <w:sz w:val="23"/>
          <w:szCs w:val="23"/>
          <w:lang w:eastAsia="en-GB"/>
        </w:rPr>
      </w:pPr>
      <w:r w:rsidRPr="00FF5BC3">
        <w:rPr>
          <w:rFonts w:ascii="Arial" w:eastAsia="Times New Roman" w:hAnsi="Arial" w:cs="Arial"/>
          <w:b/>
          <w:sz w:val="23"/>
          <w:szCs w:val="23"/>
          <w:lang w:eastAsia="en-GB"/>
        </w:rPr>
        <w:t>(See Appendix 1)</w:t>
      </w:r>
    </w:p>
    <w:p w:rsidR="00FF5BC3" w:rsidRPr="00FF5BC3" w:rsidRDefault="00FF5BC3" w:rsidP="00FF5BC3">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138"/>
      </w:tblGrid>
      <w:tr w:rsidR="00FF5BC3" w:rsidRPr="00FF5BC3" w:rsidTr="00FF5BC3">
        <w:tc>
          <w:tcPr>
            <w:tcW w:w="2988" w:type="dxa"/>
          </w:tcPr>
          <w:p w:rsidR="00FF5BC3" w:rsidRPr="00FF5BC3" w:rsidRDefault="00FF5BC3" w:rsidP="00FF5BC3">
            <w:pPr>
              <w:spacing w:after="0" w:line="240" w:lineRule="auto"/>
              <w:rPr>
                <w:rFonts w:ascii="Arial" w:eastAsia="Times New Roman" w:hAnsi="Arial" w:cs="Arial"/>
                <w:sz w:val="24"/>
                <w:szCs w:val="24"/>
                <w:lang w:eastAsia="en-GB"/>
              </w:rPr>
            </w:pPr>
          </w:p>
        </w:tc>
        <w:tc>
          <w:tcPr>
            <w:tcW w:w="6610"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Steps the school has taken</w:t>
            </w:r>
          </w:p>
        </w:tc>
      </w:tr>
      <w:tr w:rsidR="00FF5BC3" w:rsidRPr="00FF5BC3" w:rsidTr="00FF5BC3">
        <w:tc>
          <w:tcPr>
            <w:tcW w:w="298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Exclusion Data:</w:t>
            </w:r>
          </w:p>
          <w:p w:rsidR="00FF5BC3" w:rsidRPr="00FF5BC3" w:rsidRDefault="00FF5BC3" w:rsidP="00FF5BC3">
            <w:pPr>
              <w:spacing w:after="0" w:line="240" w:lineRule="auto"/>
              <w:rPr>
                <w:rFonts w:ascii="Arial" w:eastAsia="Times New Roman" w:hAnsi="Arial" w:cs="Arial"/>
                <w:b/>
                <w:sz w:val="24"/>
                <w:szCs w:val="24"/>
                <w:lang w:eastAsia="en-GB"/>
              </w:rPr>
            </w:pPr>
          </w:p>
        </w:tc>
        <w:tc>
          <w:tcPr>
            <w:tcW w:w="6610" w:type="dxa"/>
          </w:tcPr>
          <w:p w:rsidR="00FF5BC3" w:rsidRPr="00FF5BC3" w:rsidRDefault="00FF5BC3" w:rsidP="00FF5BC3">
            <w:p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Shared with Governors &amp; Head Teacher report</w:t>
            </w:r>
          </w:p>
          <w:p w:rsidR="00FF5BC3" w:rsidRPr="00FF5BC3" w:rsidRDefault="00FF5BC3" w:rsidP="00FF5BC3">
            <w:pPr>
              <w:numPr>
                <w:ilvl w:val="0"/>
                <w:numId w:val="26"/>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Behaviour policy – reviewed &amp; adapted</w:t>
            </w:r>
          </w:p>
          <w:p w:rsidR="00FF5BC3" w:rsidRPr="00FF5BC3" w:rsidRDefault="00FF5BC3" w:rsidP="00FF5BC3">
            <w:pPr>
              <w:numPr>
                <w:ilvl w:val="0"/>
                <w:numId w:val="26"/>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Time out area in school – ‘The Space’</w:t>
            </w:r>
          </w:p>
          <w:p w:rsidR="00FF5BC3" w:rsidRPr="00FF5BC3" w:rsidRDefault="00FF5BC3" w:rsidP="00FF5BC3">
            <w:pPr>
              <w:numPr>
                <w:ilvl w:val="0"/>
                <w:numId w:val="26"/>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Incidents of poor behaviour reviewed and addressed</w:t>
            </w:r>
          </w:p>
          <w:p w:rsidR="00FF5BC3" w:rsidRPr="00FF5BC3" w:rsidRDefault="00FF5BC3" w:rsidP="00FF5BC3">
            <w:pPr>
              <w:numPr>
                <w:ilvl w:val="0"/>
                <w:numId w:val="26"/>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Deployment of 2 Learning Mentors to reduce risk of poor behaviour &amp; provide support to those at risk of exclusion</w:t>
            </w:r>
          </w:p>
          <w:p w:rsidR="00FF5BC3" w:rsidRPr="00FF5BC3" w:rsidRDefault="00FF5BC3" w:rsidP="00FF5BC3">
            <w:pPr>
              <w:spacing w:after="0" w:line="240" w:lineRule="auto"/>
              <w:rPr>
                <w:rFonts w:ascii="Arial" w:eastAsia="Times New Roman" w:hAnsi="Arial" w:cs="Arial"/>
                <w:sz w:val="24"/>
                <w:szCs w:val="24"/>
                <w:lang w:eastAsia="en-GB"/>
              </w:rPr>
            </w:pPr>
          </w:p>
        </w:tc>
      </w:tr>
      <w:tr w:rsidR="00FF5BC3" w:rsidRPr="00FF5BC3" w:rsidTr="00FF5BC3">
        <w:tc>
          <w:tcPr>
            <w:tcW w:w="298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Victimisation and Discrimination:</w:t>
            </w:r>
          </w:p>
        </w:tc>
        <w:tc>
          <w:tcPr>
            <w:tcW w:w="6610" w:type="dxa"/>
          </w:tcPr>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numPr>
                <w:ilvl w:val="0"/>
                <w:numId w:val="27"/>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SEAL Curriculum and assemblies</w:t>
            </w:r>
          </w:p>
        </w:tc>
      </w:tr>
      <w:tr w:rsidR="00FF5BC3" w:rsidRPr="00FF5BC3" w:rsidTr="00FF5BC3">
        <w:tc>
          <w:tcPr>
            <w:tcW w:w="298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Monitoring of incidents:</w:t>
            </w:r>
          </w:p>
        </w:tc>
        <w:tc>
          <w:tcPr>
            <w:tcW w:w="6610" w:type="dxa"/>
          </w:tcPr>
          <w:p w:rsidR="00FF5BC3" w:rsidRPr="00FF5BC3" w:rsidRDefault="00FF5BC3" w:rsidP="00FF5BC3">
            <w:pPr>
              <w:numPr>
                <w:ilvl w:val="0"/>
                <w:numId w:val="28"/>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Clear recording of incidents on separate recording sheets. SLT follow up</w:t>
            </w:r>
          </w:p>
          <w:p w:rsidR="00FF5BC3" w:rsidRPr="00FF5BC3" w:rsidRDefault="00FF5BC3" w:rsidP="00FF5BC3">
            <w:pPr>
              <w:numPr>
                <w:ilvl w:val="0"/>
                <w:numId w:val="28"/>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Parents informed and called into school</w:t>
            </w:r>
          </w:p>
        </w:tc>
      </w:tr>
      <w:tr w:rsidR="00FF5BC3" w:rsidRPr="00FF5BC3" w:rsidTr="00FF5BC3">
        <w:tc>
          <w:tcPr>
            <w:tcW w:w="298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Anti-Bullying &amp; Harassment:</w:t>
            </w:r>
          </w:p>
        </w:tc>
        <w:tc>
          <w:tcPr>
            <w:tcW w:w="6610" w:type="dxa"/>
          </w:tcPr>
          <w:p w:rsidR="00FF5BC3" w:rsidRPr="00FF5BC3" w:rsidRDefault="00FF5BC3" w:rsidP="00FF5BC3">
            <w:pPr>
              <w:numPr>
                <w:ilvl w:val="0"/>
                <w:numId w:val="28"/>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Awareness training in Assemblies</w:t>
            </w:r>
          </w:p>
          <w:p w:rsidR="00FF5BC3" w:rsidRPr="00FF5BC3" w:rsidRDefault="00FF5BC3" w:rsidP="00FF5BC3">
            <w:pPr>
              <w:numPr>
                <w:ilvl w:val="0"/>
                <w:numId w:val="28"/>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Incidents recorded</w:t>
            </w:r>
          </w:p>
        </w:tc>
      </w:tr>
      <w:tr w:rsidR="00FF5BC3" w:rsidRPr="00FF5BC3" w:rsidTr="00FF5BC3">
        <w:tc>
          <w:tcPr>
            <w:tcW w:w="2988" w:type="dxa"/>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Training &amp; awareness raising about discrimination and bullying issues:</w:t>
            </w:r>
          </w:p>
        </w:tc>
        <w:tc>
          <w:tcPr>
            <w:tcW w:w="6610" w:type="dxa"/>
          </w:tcPr>
          <w:p w:rsidR="00FF5BC3" w:rsidRPr="00FF5BC3" w:rsidRDefault="00FF5BC3" w:rsidP="00FF5BC3">
            <w:pPr>
              <w:numPr>
                <w:ilvl w:val="0"/>
                <w:numId w:val="29"/>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Pupil Progress Reviews</w:t>
            </w:r>
          </w:p>
          <w:p w:rsidR="00FF5BC3" w:rsidRPr="00FF5BC3" w:rsidRDefault="00FF5BC3" w:rsidP="00FF5BC3">
            <w:pPr>
              <w:numPr>
                <w:ilvl w:val="0"/>
                <w:numId w:val="29"/>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Review of Behaviour Policy</w:t>
            </w:r>
          </w:p>
          <w:p w:rsidR="00FF5BC3" w:rsidRPr="00FF5BC3" w:rsidRDefault="00FF5BC3" w:rsidP="00FF5BC3">
            <w:pPr>
              <w:numPr>
                <w:ilvl w:val="0"/>
                <w:numId w:val="29"/>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Staff training for behaviour &amp; bullying</w:t>
            </w:r>
          </w:p>
        </w:tc>
      </w:tr>
    </w:tbl>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spacing w:after="0" w:line="240" w:lineRule="auto"/>
        <w:rPr>
          <w:rFonts w:ascii="Times New Roman" w:eastAsia="Times New Roman" w:hAnsi="Times New Roman" w:cs="Times New Roman"/>
          <w:sz w:val="24"/>
          <w:szCs w:val="24"/>
          <w:lang w:eastAsia="en-GB"/>
        </w:rPr>
      </w:pPr>
      <w:r w:rsidRPr="00FF5BC3">
        <w:rPr>
          <w:rFonts w:ascii="Arial" w:eastAsia="Times New Roman" w:hAnsi="Arial" w:cs="Arial"/>
          <w:sz w:val="24"/>
          <w:szCs w:val="24"/>
          <w:lang w:eastAsia="en-GB"/>
        </w:rPr>
        <w:t>Analysis/comments on fostering good relations</w:t>
      </w:r>
    </w:p>
    <w:p w:rsidR="00FF5BC3" w:rsidRPr="00FF5BC3" w:rsidRDefault="00FF5BC3" w:rsidP="00FF5BC3">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F5BC3" w:rsidRPr="00FF5BC3" w:rsidTr="00FF5BC3">
        <w:tc>
          <w:tcPr>
            <w:tcW w:w="9598" w:type="dxa"/>
            <w:shd w:val="clear" w:color="auto" w:fill="auto"/>
          </w:tcPr>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Areas school has developed this year:</w:t>
            </w:r>
          </w:p>
          <w:p w:rsidR="00FF5BC3" w:rsidRPr="00FF5BC3" w:rsidRDefault="00FF5BC3" w:rsidP="00FF5BC3">
            <w:pPr>
              <w:spacing w:after="0" w:line="240" w:lineRule="auto"/>
              <w:rPr>
                <w:rFonts w:ascii="Arial" w:eastAsia="Times New Roman" w:hAnsi="Arial" w:cs="Arial"/>
                <w:b/>
                <w:sz w:val="24"/>
                <w:szCs w:val="24"/>
                <w:lang w:eastAsia="en-GB"/>
              </w:rPr>
            </w:pP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Reviewed Behaviour Policy &amp; Positive Holding Policy</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More workshops for parents</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Pupil tracking system tightened for learning &amp; behaviour</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Deployment of a Family Support Worker in school on a weekly basis</w:t>
            </w:r>
          </w:p>
          <w:p w:rsidR="00FF5BC3" w:rsidRPr="00FF5BC3" w:rsidRDefault="00FF5BC3" w:rsidP="00FF5BC3">
            <w:pPr>
              <w:numPr>
                <w:ilvl w:val="0"/>
                <w:numId w:val="22"/>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Development of Looked After Children provision</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 xml:space="preserve">Develop the role of the buy-in Speech &amp; Language Therapist </w:t>
            </w:r>
          </w:p>
          <w:p w:rsidR="00FF5BC3" w:rsidRPr="005B14C8" w:rsidRDefault="00FF5BC3" w:rsidP="005B14C8">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Development of Learning Mentoring provision</w:t>
            </w:r>
            <w:r w:rsidRPr="005B14C8">
              <w:rPr>
                <w:rFonts w:ascii="Arial" w:eastAsia="Times New Roman" w:hAnsi="Arial" w:cs="Arial"/>
                <w:sz w:val="24"/>
                <w:szCs w:val="24"/>
                <w:lang w:eastAsia="en-GB"/>
              </w:rPr>
              <w:t xml:space="preserve"> </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Closer working with parents whose children display negative behaviour</w:t>
            </w:r>
          </w:p>
          <w:p w:rsid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Working in partnership with Triple P Parenting Programme</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Anti bullying policy now includes ‘cyber bullying’. </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Continuing to make the building physically accessible and supportive of all types of SEN</w:t>
            </w:r>
            <w:r w:rsidR="005B14C8">
              <w:rPr>
                <w:rFonts w:ascii="Arial" w:eastAsia="Times New Roman" w:hAnsi="Arial" w:cs="Arial"/>
                <w:sz w:val="24"/>
                <w:szCs w:val="24"/>
                <w:lang w:eastAsia="en-GB"/>
              </w:rPr>
              <w:t>D</w:t>
            </w:r>
            <w:r w:rsidRPr="000B3B14">
              <w:rPr>
                <w:rFonts w:ascii="Arial" w:eastAsia="Times New Roman" w:hAnsi="Arial" w:cs="Arial"/>
                <w:sz w:val="24"/>
                <w:szCs w:val="24"/>
                <w:lang w:eastAsia="en-GB"/>
              </w:rPr>
              <w:t xml:space="preserve">. </w:t>
            </w:r>
          </w:p>
          <w:p w:rsidR="000B3B14" w:rsidRPr="00FF5BC3"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Anti-homophobic bullying training</w:t>
            </w:r>
          </w:p>
          <w:p w:rsidR="00FF5BC3" w:rsidRPr="00FF5BC3" w:rsidRDefault="00FF5BC3" w:rsidP="00FF5BC3">
            <w:pPr>
              <w:spacing w:after="0" w:line="240" w:lineRule="auto"/>
              <w:ind w:left="360"/>
              <w:rPr>
                <w:rFonts w:ascii="Arial" w:eastAsia="Times New Roman" w:hAnsi="Arial" w:cs="Arial"/>
                <w:sz w:val="24"/>
                <w:szCs w:val="24"/>
                <w:lang w:eastAsia="en-GB"/>
              </w:rPr>
            </w:pPr>
          </w:p>
        </w:tc>
      </w:tr>
      <w:tr w:rsidR="00FF5BC3" w:rsidRPr="00FF5BC3" w:rsidTr="00FF5BC3">
        <w:tc>
          <w:tcPr>
            <w:tcW w:w="9598" w:type="dxa"/>
          </w:tcPr>
          <w:p w:rsidR="00FF5BC3" w:rsidRPr="00FF5BC3" w:rsidRDefault="00FF5BC3" w:rsidP="00FF5BC3">
            <w:pPr>
              <w:spacing w:after="0" w:line="240" w:lineRule="auto"/>
              <w:rPr>
                <w:rFonts w:ascii="Arial" w:eastAsia="Times New Roman" w:hAnsi="Arial" w:cs="Arial"/>
                <w:b/>
                <w:sz w:val="24"/>
                <w:szCs w:val="24"/>
                <w:lang w:eastAsia="en-GB"/>
              </w:rPr>
            </w:pPr>
          </w:p>
          <w:p w:rsidR="00FF5BC3" w:rsidRPr="00FF5BC3" w:rsidRDefault="00FF5BC3" w:rsidP="00FF5BC3">
            <w:pPr>
              <w:spacing w:after="0" w:line="240" w:lineRule="auto"/>
              <w:rPr>
                <w:rFonts w:ascii="Arial" w:eastAsia="Times New Roman" w:hAnsi="Arial" w:cs="Arial"/>
                <w:b/>
                <w:sz w:val="24"/>
                <w:szCs w:val="24"/>
                <w:lang w:eastAsia="en-GB"/>
              </w:rPr>
            </w:pPr>
            <w:r w:rsidRPr="00FF5BC3">
              <w:rPr>
                <w:rFonts w:ascii="Arial" w:eastAsia="Times New Roman" w:hAnsi="Arial" w:cs="Arial"/>
                <w:b/>
                <w:sz w:val="24"/>
                <w:szCs w:val="24"/>
                <w:lang w:eastAsia="en-GB"/>
              </w:rPr>
              <w:t>Areas we would like to improve next year</w:t>
            </w:r>
          </w:p>
          <w:p w:rsidR="00FF5BC3" w:rsidRPr="00FF5BC3" w:rsidRDefault="00FF5BC3" w:rsidP="00FF5BC3">
            <w:pPr>
              <w:spacing w:after="0" w:line="240" w:lineRule="auto"/>
              <w:rPr>
                <w:rFonts w:ascii="Arial" w:eastAsia="Times New Roman" w:hAnsi="Arial" w:cs="Arial"/>
                <w:sz w:val="24"/>
                <w:szCs w:val="24"/>
                <w:lang w:eastAsia="en-GB"/>
              </w:rPr>
            </w:pP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 Circle of Friends &amp; Peer Buddy System</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 Peer Mentoring</w:t>
            </w:r>
          </w:p>
          <w:p w:rsidR="00FF5BC3" w:rsidRP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 Parenting Mentoring across the school</w:t>
            </w:r>
          </w:p>
          <w:p w:rsidR="00FF5BC3" w:rsidRDefault="00FF5BC3" w:rsidP="00FF5BC3">
            <w:pPr>
              <w:numPr>
                <w:ilvl w:val="0"/>
                <w:numId w:val="23"/>
              </w:numPr>
              <w:spacing w:after="0" w:line="240" w:lineRule="auto"/>
              <w:rPr>
                <w:rFonts w:ascii="Arial" w:eastAsia="Times New Roman" w:hAnsi="Arial" w:cs="Arial"/>
                <w:sz w:val="24"/>
                <w:szCs w:val="24"/>
                <w:lang w:eastAsia="en-GB"/>
              </w:rPr>
            </w:pPr>
            <w:r w:rsidRPr="00FF5BC3">
              <w:rPr>
                <w:rFonts w:ascii="Arial" w:eastAsia="Times New Roman" w:hAnsi="Arial" w:cs="Arial"/>
                <w:sz w:val="24"/>
                <w:szCs w:val="24"/>
                <w:lang w:eastAsia="en-GB"/>
              </w:rPr>
              <w:t>Development of a full-time Family Support Worker role in school</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To continue developing this policy and updating the actions. </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To continue improving systems of monitoring incidents of discrimination. </w:t>
            </w:r>
          </w:p>
          <w:p w:rsidR="000B3B14" w:rsidRPr="00FF5BC3"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To continue to challenge the use of racist, homophobic or sexist language.</w:t>
            </w:r>
          </w:p>
          <w:p w:rsidR="00FF5BC3" w:rsidRPr="00FF5BC3" w:rsidRDefault="00FF5BC3" w:rsidP="00FF5BC3">
            <w:pPr>
              <w:spacing w:after="0" w:line="240" w:lineRule="auto"/>
              <w:rPr>
                <w:rFonts w:ascii="Arial" w:eastAsia="Times New Roman" w:hAnsi="Arial" w:cs="Arial"/>
                <w:b/>
                <w:sz w:val="24"/>
                <w:szCs w:val="24"/>
                <w:lang w:eastAsia="en-GB"/>
              </w:rPr>
            </w:pPr>
          </w:p>
          <w:p w:rsidR="00FF5BC3" w:rsidRPr="00FF5BC3" w:rsidRDefault="00FF5BC3" w:rsidP="00FF5BC3">
            <w:pPr>
              <w:spacing w:after="0" w:line="240" w:lineRule="auto"/>
              <w:rPr>
                <w:rFonts w:ascii="Arial" w:eastAsia="Times New Roman" w:hAnsi="Arial" w:cs="Arial"/>
                <w:b/>
                <w:sz w:val="24"/>
                <w:szCs w:val="24"/>
                <w:lang w:eastAsia="en-GB"/>
              </w:rPr>
            </w:pPr>
          </w:p>
        </w:tc>
      </w:tr>
    </w:tbl>
    <w:p w:rsidR="004A2429" w:rsidRPr="00BF53B9" w:rsidRDefault="004A2429" w:rsidP="00DD0563">
      <w:pPr>
        <w:rPr>
          <w:rFonts w:ascii="Arial" w:hAnsi="Arial" w:cs="Arial"/>
        </w:rPr>
      </w:pPr>
    </w:p>
    <w:p w:rsidR="004A2429" w:rsidRDefault="004A2429" w:rsidP="004A2429">
      <w:pPr>
        <w:rPr>
          <w:rFonts w:ascii="Arial" w:hAnsi="Arial" w:cs="Arial"/>
        </w:rPr>
      </w:pPr>
    </w:p>
    <w:p w:rsidR="000B3B14" w:rsidRDefault="000B3B14" w:rsidP="004A2429">
      <w:pPr>
        <w:rPr>
          <w:rFonts w:ascii="Arial" w:hAnsi="Arial" w:cs="Arial"/>
        </w:rPr>
      </w:pPr>
    </w:p>
    <w:p w:rsidR="000B3B14" w:rsidRPr="000B3B14" w:rsidRDefault="000B3B14" w:rsidP="000B3B14">
      <w:pPr>
        <w:spacing w:after="0" w:line="240" w:lineRule="auto"/>
        <w:rPr>
          <w:rFonts w:ascii="Arial" w:eastAsia="Times New Roman" w:hAnsi="Arial" w:cs="Arial"/>
          <w:sz w:val="28"/>
          <w:szCs w:val="28"/>
          <w:u w:val="single"/>
          <w:lang w:eastAsia="en-GB"/>
        </w:rPr>
      </w:pPr>
      <w:r w:rsidRPr="000B3B14">
        <w:rPr>
          <w:rFonts w:ascii="Arial" w:eastAsia="Times New Roman" w:hAnsi="Arial" w:cs="Arial"/>
          <w:b/>
          <w:sz w:val="28"/>
          <w:szCs w:val="28"/>
          <w:u w:val="single"/>
          <w:lang w:eastAsia="en-GB"/>
        </w:rPr>
        <w:t>Section 5.</w:t>
      </w:r>
      <w:r w:rsidRPr="000B3B14">
        <w:rPr>
          <w:rFonts w:ascii="Arial" w:eastAsia="Times New Roman" w:hAnsi="Arial" w:cs="Arial"/>
          <w:sz w:val="28"/>
          <w:szCs w:val="28"/>
          <w:u w:val="single"/>
          <w:lang w:eastAsia="en-GB"/>
        </w:rPr>
        <w:t xml:space="preserve"> </w:t>
      </w:r>
    </w:p>
    <w:p w:rsidR="000B3B14" w:rsidRPr="000B3B14" w:rsidRDefault="000B3B14" w:rsidP="000B3B14">
      <w:pPr>
        <w:spacing w:after="0" w:line="240" w:lineRule="auto"/>
        <w:rPr>
          <w:rFonts w:ascii="Arial" w:eastAsia="Times New Roman" w:hAnsi="Arial" w:cs="Arial"/>
          <w:b/>
          <w:sz w:val="28"/>
          <w:szCs w:val="28"/>
          <w:u w:val="single"/>
          <w:lang w:eastAsia="en-GB"/>
        </w:rPr>
      </w:pPr>
    </w:p>
    <w:p w:rsidR="000B3B14" w:rsidRPr="000B3B14" w:rsidRDefault="000B3B14" w:rsidP="000B3B14">
      <w:pPr>
        <w:spacing w:after="0" w:line="240" w:lineRule="auto"/>
        <w:rPr>
          <w:rFonts w:ascii="Arial" w:eastAsia="Times New Roman" w:hAnsi="Arial" w:cs="Arial"/>
          <w:b/>
          <w:sz w:val="28"/>
          <w:szCs w:val="28"/>
          <w:u w:val="single"/>
          <w:lang w:eastAsia="en-GB"/>
        </w:rPr>
      </w:pPr>
      <w:r w:rsidRPr="000B3B14">
        <w:rPr>
          <w:rFonts w:ascii="Arial" w:eastAsia="Times New Roman" w:hAnsi="Arial" w:cs="Arial"/>
          <w:b/>
          <w:sz w:val="28"/>
          <w:szCs w:val="28"/>
          <w:u w:val="single"/>
          <w:lang w:eastAsia="en-GB"/>
        </w:rPr>
        <w:t>Participation, Engagement and Satisfaction with our Equalities Practices</w:t>
      </w:r>
    </w:p>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(Ref: teachers’ planning, school prospectus, Self-Evaluation Form, School Improvement Partner report, School Improvement Plans).</w:t>
      </w:r>
    </w:p>
    <w:p w:rsidR="000B3B14" w:rsidRPr="000B3B14" w:rsidRDefault="000B3B14" w:rsidP="000B3B14">
      <w:pPr>
        <w:spacing w:after="0" w:line="240" w:lineRule="auto"/>
        <w:rPr>
          <w:rFonts w:ascii="Arial" w:eastAsia="Times New Roman" w:hAnsi="Arial" w:cs="Arial"/>
          <w:sz w:val="24"/>
          <w:szCs w:val="24"/>
          <w:lang w:eastAsia="en-GB"/>
        </w:rPr>
      </w:pPr>
    </w:p>
    <w:p w:rsidR="000B3B14" w:rsidRPr="000B3B14" w:rsidRDefault="000B3B14" w:rsidP="000B3B14">
      <w:pPr>
        <w:spacing w:after="0" w:line="240" w:lineRule="auto"/>
        <w:ind w:left="720" w:hanging="720"/>
        <w:rPr>
          <w:rFonts w:ascii="Arial" w:eastAsia="Times New Roman" w:hAnsi="Arial" w:cs="Arial"/>
          <w:sz w:val="24"/>
          <w:szCs w:val="24"/>
          <w:lang w:eastAsia="en-GB"/>
        </w:rPr>
      </w:pPr>
      <w:r w:rsidRPr="000B3B14">
        <w:rPr>
          <w:rFonts w:ascii="Arial" w:eastAsia="Times New Roman" w:hAnsi="Arial" w:cs="Arial"/>
          <w:sz w:val="24"/>
          <w:szCs w:val="24"/>
          <w:lang w:eastAsia="en-GB"/>
        </w:rPr>
        <w:t>5.1</w:t>
      </w:r>
      <w:r w:rsidRPr="000B3B14">
        <w:rPr>
          <w:rFonts w:ascii="Arial" w:eastAsia="Times New Roman" w:hAnsi="Arial" w:cs="Arial"/>
          <w:sz w:val="24"/>
          <w:szCs w:val="24"/>
          <w:lang w:eastAsia="en-GB"/>
        </w:rPr>
        <w:tab/>
        <w:t xml:space="preserve">The school Ofsted Report (2010) indicated that “The school is a caring and cohesive community. Relationships across the school are strong and pupils’ behaviour is good. Governors know the school well”. </w:t>
      </w:r>
    </w:p>
    <w:p w:rsidR="000B3B14" w:rsidRPr="000B3B14" w:rsidRDefault="000B3B14" w:rsidP="000B3B14">
      <w:pPr>
        <w:spacing w:after="0" w:line="240" w:lineRule="auto"/>
        <w:ind w:left="720" w:hanging="720"/>
        <w:rPr>
          <w:rFonts w:ascii="Arial" w:eastAsia="Times New Roman" w:hAnsi="Arial" w:cs="Arial"/>
          <w:sz w:val="24"/>
          <w:szCs w:val="24"/>
          <w:lang w:eastAsia="en-GB"/>
        </w:rPr>
      </w:pPr>
      <w:r w:rsidRPr="000B3B14">
        <w:rPr>
          <w:rFonts w:ascii="Arial" w:eastAsia="Times New Roman" w:hAnsi="Arial" w:cs="Arial"/>
          <w:sz w:val="24"/>
          <w:szCs w:val="24"/>
          <w:lang w:eastAsia="en-GB"/>
        </w:rPr>
        <w:tab/>
        <w:t xml:space="preserve">The school Ofsted Report (2014) stated that the “Governors have a good understanding of the school’s strengths. They use their expertise well to challenger and support senior leaders and to ensure pupils and staff feel safe and secure”  </w:t>
      </w:r>
    </w:p>
    <w:p w:rsidR="000B3B14" w:rsidRPr="000B3B14" w:rsidRDefault="000B3B14" w:rsidP="000B3B14">
      <w:pPr>
        <w:spacing w:after="0" w:line="240" w:lineRule="auto"/>
        <w:rPr>
          <w:rFonts w:ascii="Arial" w:eastAsia="Times New Roman" w:hAnsi="Arial" w:cs="Arial"/>
          <w:sz w:val="24"/>
          <w:szCs w:val="24"/>
          <w:lang w:eastAsia="en-GB"/>
        </w:rPr>
      </w:pPr>
    </w:p>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5.2</w:t>
      </w:r>
      <w:r w:rsidRPr="000B3B14">
        <w:rPr>
          <w:rFonts w:ascii="Arial" w:eastAsia="Times New Roman" w:hAnsi="Arial" w:cs="Arial"/>
          <w:sz w:val="24"/>
          <w:szCs w:val="24"/>
          <w:lang w:eastAsia="en-GB"/>
        </w:rPr>
        <w:tab/>
        <w:t>How we have involved people in developing equalities at our school.</w:t>
      </w:r>
    </w:p>
    <w:p w:rsidR="000B3B14" w:rsidRPr="000B3B14" w:rsidRDefault="000B3B14" w:rsidP="000B3B14">
      <w:pPr>
        <w:spacing w:after="0" w:line="240" w:lineRule="auto"/>
        <w:rPr>
          <w:rFonts w:ascii="Arial" w:eastAsia="Times New Roman"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9"/>
        <w:gridCol w:w="6049"/>
      </w:tblGrid>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b/>
                <w:sz w:val="24"/>
                <w:szCs w:val="24"/>
                <w:lang w:eastAsia="en-GB"/>
              </w:rPr>
            </w:pPr>
            <w:r w:rsidRPr="000B3B14">
              <w:rPr>
                <w:rFonts w:ascii="Arial" w:eastAsia="Times New Roman" w:hAnsi="Arial" w:cs="Arial"/>
                <w:b/>
                <w:sz w:val="24"/>
                <w:szCs w:val="24"/>
                <w:lang w:eastAsia="en-GB"/>
              </w:rPr>
              <w:t xml:space="preserve">Examples </w:t>
            </w:r>
          </w:p>
          <w:p w:rsidR="000B3B14" w:rsidRPr="000B3B14" w:rsidRDefault="000B3B14" w:rsidP="000B3B14">
            <w:pPr>
              <w:spacing w:after="0" w:line="240" w:lineRule="auto"/>
              <w:rPr>
                <w:rFonts w:ascii="Arial" w:eastAsia="Times New Roman" w:hAnsi="Arial" w:cs="Arial"/>
                <w:b/>
                <w:sz w:val="24"/>
                <w:szCs w:val="24"/>
                <w:lang w:eastAsia="en-GB"/>
              </w:rPr>
            </w:pPr>
          </w:p>
        </w:tc>
        <w:tc>
          <w:tcPr>
            <w:tcW w:w="6049" w:type="dxa"/>
          </w:tcPr>
          <w:p w:rsidR="000B3B14" w:rsidRPr="000B3B14" w:rsidRDefault="000B3B14" w:rsidP="000B3B14">
            <w:pPr>
              <w:spacing w:after="0" w:line="240" w:lineRule="auto"/>
              <w:rPr>
                <w:rFonts w:ascii="Arial" w:eastAsia="Times New Roman" w:hAnsi="Arial" w:cs="Arial"/>
                <w:b/>
                <w:sz w:val="24"/>
                <w:szCs w:val="24"/>
                <w:lang w:eastAsia="en-GB"/>
              </w:rPr>
            </w:pPr>
            <w:r w:rsidRPr="000B3B14">
              <w:rPr>
                <w:rFonts w:ascii="Arial" w:eastAsia="Times New Roman" w:hAnsi="Arial" w:cs="Arial"/>
                <w:b/>
                <w:sz w:val="24"/>
                <w:szCs w:val="24"/>
                <w:lang w:eastAsia="en-GB"/>
              </w:rPr>
              <w:t>Steps the School has Taken  (Case Studies)</w:t>
            </w:r>
          </w:p>
        </w:tc>
      </w:tr>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School Council:</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Regular meetings led by a teacher</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Recent themes – Road safety, lunches, fund raising  </w:t>
            </w:r>
          </w:p>
          <w:p w:rsidR="000B3B14" w:rsidRPr="000B3B14" w:rsidRDefault="000B3B14" w:rsidP="000B3B14">
            <w:pPr>
              <w:spacing w:after="0" w:line="240" w:lineRule="auto"/>
              <w:rPr>
                <w:rFonts w:ascii="Arial" w:eastAsia="Times New Roman" w:hAnsi="Arial" w:cs="Arial"/>
                <w:sz w:val="24"/>
                <w:szCs w:val="24"/>
                <w:lang w:eastAsia="en-GB"/>
              </w:rPr>
            </w:pPr>
          </w:p>
        </w:tc>
      </w:tr>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Pupil Voice:</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Questionnaires</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Class council – each class has two representatives. The rep. attends school council meetings</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Concerns Drop Box</w:t>
            </w:r>
          </w:p>
          <w:p w:rsidR="000B3B14" w:rsidRPr="000B3B14" w:rsidRDefault="000B3B14" w:rsidP="000B3B14">
            <w:pPr>
              <w:spacing w:after="0" w:line="240" w:lineRule="auto"/>
              <w:rPr>
                <w:rFonts w:ascii="Arial" w:eastAsia="Times New Roman" w:hAnsi="Arial" w:cs="Arial"/>
                <w:sz w:val="24"/>
                <w:szCs w:val="24"/>
                <w:lang w:eastAsia="en-GB"/>
              </w:rPr>
            </w:pPr>
          </w:p>
        </w:tc>
      </w:tr>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Parents/Carers /Guardians:</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Questionnaires </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Home-School Diary</w:t>
            </w:r>
          </w:p>
          <w:p w:rsidR="000B3B14" w:rsidRPr="000B3B14" w:rsidRDefault="000B3B14" w:rsidP="000B3B14">
            <w:pPr>
              <w:spacing w:after="0" w:line="240" w:lineRule="auto"/>
              <w:rPr>
                <w:rFonts w:ascii="Arial" w:eastAsia="Times New Roman" w:hAnsi="Arial" w:cs="Arial"/>
                <w:i/>
                <w:sz w:val="24"/>
                <w:szCs w:val="24"/>
                <w:lang w:eastAsia="en-GB"/>
              </w:rPr>
            </w:pPr>
          </w:p>
        </w:tc>
      </w:tr>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Staff:</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Weekly briefing meeting for each year group</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Weekly planning meetings for SMT /SLT</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Weekly Inset for teaching staff </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Weekly</w:t>
            </w:r>
            <w:r w:rsidRPr="000B3B14">
              <w:rPr>
                <w:rFonts w:ascii="Arial" w:eastAsia="Times New Roman" w:hAnsi="Arial" w:cs="Arial"/>
                <w:sz w:val="24"/>
                <w:szCs w:val="24"/>
                <w:lang w:eastAsia="en-GB"/>
              </w:rPr>
              <w:t xml:space="preserve"> Inset for support staff </w:t>
            </w:r>
          </w:p>
        </w:tc>
      </w:tr>
    </w:tbl>
    <w:p w:rsidR="00E63E4E" w:rsidRDefault="00E63E4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9"/>
        <w:gridCol w:w="6049"/>
      </w:tblGrid>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Local community:</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Discussion with local cluster schools in E6</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Regular contact with Oliver Thomas Children’s Centre &amp; The Well Community Centre</w:t>
            </w:r>
          </w:p>
        </w:tc>
      </w:tr>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Governors:</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Head Teacher’s Reports (3 times a year)</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New Equality Policy presented to Governors</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Link Governor meetings with school staff</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Regular meetings of Governor Sub-Groups</w:t>
            </w:r>
          </w:p>
        </w:tc>
      </w:tr>
      <w:tr w:rsidR="000B3B14" w:rsidRPr="000B3B14" w:rsidTr="00E63E4E">
        <w:trPr>
          <w:trHeight w:val="540"/>
        </w:trPr>
        <w:tc>
          <w:tcPr>
            <w:tcW w:w="2859"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Satisfaction with our service:</w:t>
            </w:r>
          </w:p>
        </w:tc>
        <w:tc>
          <w:tcPr>
            <w:tcW w:w="6049"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Very few complaints</w:t>
            </w:r>
          </w:p>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Clear complaints procedure</w:t>
            </w:r>
          </w:p>
        </w:tc>
      </w:tr>
    </w:tbl>
    <w:p w:rsidR="000B3B14" w:rsidRPr="000B3B14" w:rsidRDefault="000B3B14" w:rsidP="000B3B14">
      <w:pPr>
        <w:spacing w:after="0" w:line="240" w:lineRule="auto"/>
        <w:rPr>
          <w:rFonts w:ascii="Arial" w:eastAsia="Times New Roman" w:hAnsi="Arial" w:cs="Arial"/>
          <w:sz w:val="24"/>
          <w:szCs w:val="24"/>
          <w:lang w:eastAsia="en-GB"/>
        </w:rPr>
      </w:pPr>
    </w:p>
    <w:p w:rsidR="000B3B14" w:rsidRDefault="000B3B14" w:rsidP="000B3B14">
      <w:pPr>
        <w:spacing w:after="0" w:line="240" w:lineRule="auto"/>
        <w:rPr>
          <w:rFonts w:ascii="Arial" w:eastAsia="Times New Roman" w:hAnsi="Arial" w:cs="Arial"/>
          <w:sz w:val="24"/>
          <w:szCs w:val="24"/>
          <w:lang w:eastAsia="en-GB"/>
        </w:rPr>
      </w:pPr>
    </w:p>
    <w:p w:rsidR="000B3B14" w:rsidRDefault="000B3B14" w:rsidP="000B3B14">
      <w:pPr>
        <w:spacing w:after="0" w:line="240" w:lineRule="auto"/>
        <w:rPr>
          <w:rFonts w:ascii="Arial" w:eastAsia="Times New Roman" w:hAnsi="Arial" w:cs="Arial"/>
          <w:sz w:val="24"/>
          <w:szCs w:val="24"/>
          <w:lang w:eastAsia="en-GB"/>
        </w:rPr>
      </w:pPr>
    </w:p>
    <w:p w:rsidR="000B3B14" w:rsidRPr="000B3B14" w:rsidRDefault="000B3B14" w:rsidP="000B3B14">
      <w:pPr>
        <w:spacing w:after="0" w:line="240" w:lineRule="auto"/>
        <w:rPr>
          <w:rFonts w:ascii="Arial" w:eastAsia="Times New Roman" w:hAnsi="Arial" w:cs="Arial"/>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r w:rsidRPr="000B3B14">
        <w:rPr>
          <w:rFonts w:ascii="Arial" w:eastAsia="Times New Roman" w:hAnsi="Arial" w:cs="Arial"/>
          <w:sz w:val="24"/>
          <w:szCs w:val="24"/>
          <w:lang w:eastAsia="en-GB"/>
        </w:rPr>
        <w:t>5.3</w:t>
      </w:r>
      <w:r w:rsidRPr="000B3B14">
        <w:rPr>
          <w:rFonts w:ascii="Arial" w:eastAsia="Times New Roman" w:hAnsi="Arial" w:cs="Arial"/>
          <w:b/>
          <w:sz w:val="24"/>
          <w:szCs w:val="24"/>
          <w:lang w:eastAsia="en-GB"/>
        </w:rPr>
        <w:tab/>
        <w:t>Workforce – Staffing and Training</w:t>
      </w: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Vicarage Primary School has adapted the HR policies developed in Newham related to the Equality of Opportunity Policy regarding Recruitment and retention, Continuing Professional Development and the day-to-day management as direct employer.</w:t>
      </w:r>
    </w:p>
    <w:p w:rsidR="000B3B14" w:rsidRPr="000B3B14" w:rsidRDefault="000B3B14" w:rsidP="000B3B14">
      <w:pPr>
        <w:spacing w:after="0" w:line="240" w:lineRule="auto"/>
        <w:rPr>
          <w:rFonts w:ascii="Arial" w:eastAsia="Times New Roman" w:hAnsi="Arial" w:cs="Arial"/>
          <w:sz w:val="24"/>
          <w:szCs w:val="24"/>
          <w:lang w:eastAsia="en-GB"/>
        </w:rPr>
      </w:pPr>
    </w:p>
    <w:p w:rsidR="000B3B14" w:rsidRPr="000B3B14" w:rsidRDefault="000B3B14" w:rsidP="000B3B14">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970"/>
      </w:tblGrid>
      <w:tr w:rsidR="000B3B14" w:rsidRPr="000B3B14" w:rsidTr="00852A7D">
        <w:tc>
          <w:tcPr>
            <w:tcW w:w="2088"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Area of focus</w:t>
            </w:r>
          </w:p>
        </w:tc>
        <w:tc>
          <w:tcPr>
            <w:tcW w:w="7510"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Significant information that we can address for following year</w:t>
            </w:r>
          </w:p>
        </w:tc>
      </w:tr>
      <w:tr w:rsidR="000B3B14" w:rsidRPr="000B3B14" w:rsidTr="00852A7D">
        <w:tc>
          <w:tcPr>
            <w:tcW w:w="2088"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Promoting opportunity</w:t>
            </w:r>
          </w:p>
        </w:tc>
        <w:tc>
          <w:tcPr>
            <w:tcW w:w="7510"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Depending upon finances, more staff employed from the Local Authority and area</w:t>
            </w:r>
          </w:p>
        </w:tc>
      </w:tr>
      <w:tr w:rsidR="000B3B14" w:rsidRPr="000B3B14" w:rsidTr="00852A7D">
        <w:tc>
          <w:tcPr>
            <w:tcW w:w="2088"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Fostering good relations </w:t>
            </w:r>
          </w:p>
        </w:tc>
        <w:tc>
          <w:tcPr>
            <w:tcW w:w="7510"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 xml:space="preserve">Opportunity for training is open to all staff, regardless of position </w:t>
            </w:r>
          </w:p>
        </w:tc>
      </w:tr>
      <w:tr w:rsidR="000B3B14" w:rsidRPr="000B3B14" w:rsidTr="00852A7D">
        <w:tc>
          <w:tcPr>
            <w:tcW w:w="2088" w:type="dxa"/>
          </w:tcPr>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Prohibiting discrimination</w:t>
            </w:r>
          </w:p>
        </w:tc>
        <w:tc>
          <w:tcPr>
            <w:tcW w:w="7510" w:type="dxa"/>
          </w:tcPr>
          <w:p w:rsidR="000B3B14" w:rsidRPr="000B3B14" w:rsidRDefault="000B3B14" w:rsidP="000B3B14">
            <w:pPr>
              <w:numPr>
                <w:ilvl w:val="0"/>
                <w:numId w:val="23"/>
              </w:numPr>
              <w:spacing w:after="0" w:line="240" w:lineRule="auto"/>
              <w:rPr>
                <w:rFonts w:ascii="Arial" w:eastAsia="Times New Roman" w:hAnsi="Arial" w:cs="Arial"/>
                <w:sz w:val="24"/>
                <w:szCs w:val="24"/>
                <w:lang w:eastAsia="en-GB"/>
              </w:rPr>
            </w:pPr>
            <w:r w:rsidRPr="000B3B14">
              <w:rPr>
                <w:rFonts w:ascii="Arial" w:eastAsia="Times New Roman" w:hAnsi="Arial" w:cs="Arial"/>
                <w:sz w:val="24"/>
                <w:szCs w:val="24"/>
                <w:lang w:eastAsia="en-GB"/>
              </w:rPr>
              <w:t>All staff has an equal opportunity for their own professional development.</w:t>
            </w:r>
          </w:p>
        </w:tc>
      </w:tr>
    </w:tbl>
    <w:p w:rsidR="000B3B14" w:rsidRPr="000B3B14" w:rsidRDefault="000B3B14" w:rsidP="000B3B14">
      <w:pPr>
        <w:spacing w:after="0" w:line="240" w:lineRule="auto"/>
        <w:rPr>
          <w:rFonts w:ascii="Times New Roman" w:eastAsia="Times New Roman" w:hAnsi="Times New Roman" w:cs="Times New Roman"/>
          <w:sz w:val="24"/>
          <w:szCs w:val="24"/>
          <w:lang w:eastAsia="en-GB"/>
        </w:rPr>
      </w:pPr>
    </w:p>
    <w:p w:rsidR="000B3B14" w:rsidRPr="000B3B14" w:rsidRDefault="000B3B14" w:rsidP="000B3B14">
      <w:pPr>
        <w:spacing w:after="0" w:line="240" w:lineRule="auto"/>
        <w:rPr>
          <w:rFonts w:ascii="Times New Roman" w:eastAsia="Times New Roman" w:hAnsi="Times New Roman" w:cs="Times New Roman"/>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r w:rsidRPr="000B3B14">
        <w:rPr>
          <w:rFonts w:ascii="Arial" w:eastAsia="Times New Roman" w:hAnsi="Arial" w:cs="Arial"/>
          <w:b/>
          <w:sz w:val="24"/>
          <w:szCs w:val="24"/>
          <w:lang w:eastAsia="en-GB"/>
        </w:rPr>
        <w:t xml:space="preserve">This information was reviewed by </w:t>
      </w:r>
      <w:r>
        <w:rPr>
          <w:rFonts w:ascii="Arial" w:eastAsia="Times New Roman" w:hAnsi="Arial" w:cs="Arial"/>
          <w:b/>
          <w:sz w:val="24"/>
          <w:szCs w:val="24"/>
          <w:lang w:eastAsia="en-GB"/>
        </w:rPr>
        <w:t>AHT/Inclusion Lead o</w:t>
      </w:r>
      <w:r w:rsidRPr="000B3B14">
        <w:rPr>
          <w:rFonts w:ascii="Arial" w:eastAsia="Times New Roman" w:hAnsi="Arial" w:cs="Arial"/>
          <w:b/>
          <w:sz w:val="24"/>
          <w:szCs w:val="24"/>
          <w:lang w:eastAsia="en-GB"/>
        </w:rPr>
        <w:t>n 21</w:t>
      </w:r>
      <w:r w:rsidRPr="000B3B14">
        <w:rPr>
          <w:rFonts w:ascii="Arial" w:eastAsia="Times New Roman" w:hAnsi="Arial" w:cs="Arial"/>
          <w:b/>
          <w:sz w:val="24"/>
          <w:szCs w:val="24"/>
          <w:vertAlign w:val="superscript"/>
          <w:lang w:eastAsia="en-GB"/>
        </w:rPr>
        <w:t>st</w:t>
      </w:r>
      <w:r w:rsidRPr="000B3B14">
        <w:rPr>
          <w:rFonts w:ascii="Arial" w:eastAsia="Times New Roman" w:hAnsi="Arial" w:cs="Arial"/>
          <w:b/>
          <w:sz w:val="24"/>
          <w:szCs w:val="24"/>
          <w:lang w:eastAsia="en-GB"/>
        </w:rPr>
        <w:t xml:space="preserve"> </w:t>
      </w:r>
      <w:r>
        <w:rPr>
          <w:rFonts w:ascii="Arial" w:eastAsia="Times New Roman" w:hAnsi="Arial" w:cs="Arial"/>
          <w:b/>
          <w:sz w:val="24"/>
          <w:szCs w:val="24"/>
          <w:lang w:eastAsia="en-GB"/>
        </w:rPr>
        <w:t>January 2019</w:t>
      </w:r>
    </w:p>
    <w:p w:rsidR="000B3B14" w:rsidRPr="000B3B14" w:rsidRDefault="000B3B14" w:rsidP="000B3B14">
      <w:pPr>
        <w:spacing w:after="0" w:line="240" w:lineRule="auto"/>
        <w:rPr>
          <w:rFonts w:ascii="Times New Roman" w:eastAsia="Times New Roman" w:hAnsi="Times New Roman" w:cs="Times New Roman"/>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r w:rsidRPr="000B3B14">
        <w:rPr>
          <w:rFonts w:ascii="Arial" w:eastAsia="Times New Roman" w:hAnsi="Arial" w:cs="Arial"/>
          <w:b/>
          <w:sz w:val="24"/>
          <w:szCs w:val="24"/>
          <w:lang w:eastAsia="en-GB"/>
        </w:rPr>
        <w:t>This information was ratified by the G</w:t>
      </w:r>
      <w:r>
        <w:rPr>
          <w:rFonts w:ascii="Arial" w:eastAsia="Times New Roman" w:hAnsi="Arial" w:cs="Arial"/>
          <w:b/>
          <w:sz w:val="24"/>
          <w:szCs w:val="24"/>
          <w:lang w:eastAsia="en-GB"/>
        </w:rPr>
        <w:t>overnors January 2019</w:t>
      </w: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r w:rsidRPr="000B3B14">
        <w:rPr>
          <w:rFonts w:ascii="Arial" w:eastAsia="Times New Roman" w:hAnsi="Arial" w:cs="Arial"/>
          <w:b/>
          <w:sz w:val="24"/>
          <w:szCs w:val="24"/>
          <w:lang w:eastAsia="en-GB"/>
        </w:rPr>
        <w:t>Our school information will be r</w:t>
      </w:r>
      <w:r>
        <w:rPr>
          <w:rFonts w:ascii="Arial" w:eastAsia="Times New Roman" w:hAnsi="Arial" w:cs="Arial"/>
          <w:b/>
          <w:sz w:val="24"/>
          <w:szCs w:val="24"/>
          <w:lang w:eastAsia="en-GB"/>
        </w:rPr>
        <w:t>eviewed in December 2019</w:t>
      </w: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b/>
          <w:sz w:val="24"/>
          <w:szCs w:val="24"/>
          <w:lang w:eastAsia="en-GB"/>
        </w:rPr>
      </w:pPr>
    </w:p>
    <w:p w:rsidR="000B3B14" w:rsidRPr="000B3B14" w:rsidRDefault="000B3B14" w:rsidP="000B3B14">
      <w:pPr>
        <w:spacing w:after="0" w:line="240" w:lineRule="auto"/>
        <w:rPr>
          <w:rFonts w:ascii="Arial" w:eastAsia="Times New Roman" w:hAnsi="Arial" w:cs="Arial"/>
          <w:sz w:val="24"/>
          <w:szCs w:val="24"/>
          <w:lang w:eastAsia="en-GB"/>
        </w:rPr>
      </w:pPr>
      <w:r w:rsidRPr="000B3B14">
        <w:rPr>
          <w:rFonts w:ascii="Arial" w:eastAsia="Times New Roman" w:hAnsi="Arial" w:cs="Arial"/>
          <w:b/>
          <w:sz w:val="24"/>
          <w:szCs w:val="24"/>
          <w:lang w:eastAsia="en-GB"/>
        </w:rPr>
        <w:t>Signed</w:t>
      </w:r>
      <w:r w:rsidRPr="000B3B14">
        <w:rPr>
          <w:rFonts w:ascii="Arial" w:eastAsia="Times New Roman" w:hAnsi="Arial" w:cs="Arial"/>
          <w:sz w:val="24"/>
          <w:szCs w:val="24"/>
          <w:lang w:eastAsia="en-GB"/>
        </w:rPr>
        <w:t xml:space="preserve"> (Chair of Governors) …………………………………………………………………</w:t>
      </w:r>
    </w:p>
    <w:p w:rsidR="000B3B14" w:rsidRPr="000B3B14" w:rsidRDefault="000B3B14" w:rsidP="000B3B14">
      <w:pPr>
        <w:spacing w:after="0" w:line="240" w:lineRule="auto"/>
        <w:rPr>
          <w:rFonts w:ascii="Times New Roman" w:eastAsia="Times New Roman" w:hAnsi="Times New Roman" w:cs="Times New Roman"/>
          <w:sz w:val="24"/>
          <w:szCs w:val="24"/>
          <w:lang w:eastAsia="en-GB"/>
        </w:rPr>
      </w:pPr>
    </w:p>
    <w:p w:rsidR="000B3B14" w:rsidRPr="000B3B14" w:rsidRDefault="000B3B14" w:rsidP="000B3B14">
      <w:pPr>
        <w:spacing w:after="0" w:line="240" w:lineRule="auto"/>
        <w:rPr>
          <w:rFonts w:ascii="Candara" w:eastAsia="Times New Roman" w:hAnsi="Candara" w:cs="Times New Roman"/>
          <w:sz w:val="24"/>
          <w:szCs w:val="24"/>
          <w:lang w:eastAsia="en-GB"/>
        </w:rPr>
      </w:pPr>
    </w:p>
    <w:p w:rsidR="000B3B14" w:rsidRPr="00BF53B9" w:rsidRDefault="000B3B14" w:rsidP="004A2429">
      <w:pPr>
        <w:rPr>
          <w:rFonts w:ascii="Arial" w:hAnsi="Arial" w:cs="Arial"/>
        </w:rPr>
      </w:pPr>
    </w:p>
    <w:p w:rsidR="004A2429" w:rsidRPr="00BF53B9" w:rsidRDefault="004A2429" w:rsidP="004A2429">
      <w:pPr>
        <w:rPr>
          <w:rFonts w:ascii="Arial" w:hAnsi="Arial" w:cs="Arial"/>
        </w:rPr>
      </w:pPr>
    </w:p>
    <w:sectPr w:rsidR="004A2429" w:rsidRPr="00BF5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C3" w:rsidRDefault="00FF5BC3" w:rsidP="00574E50">
      <w:pPr>
        <w:spacing w:after="0" w:line="240" w:lineRule="auto"/>
      </w:pPr>
      <w:r>
        <w:separator/>
      </w:r>
    </w:p>
  </w:endnote>
  <w:endnote w:type="continuationSeparator" w:id="0">
    <w:p w:rsidR="00FF5BC3" w:rsidRDefault="00FF5BC3" w:rsidP="0057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C3" w:rsidRDefault="00FF5BC3" w:rsidP="00574E50">
      <w:pPr>
        <w:spacing w:after="0" w:line="240" w:lineRule="auto"/>
      </w:pPr>
      <w:r>
        <w:separator/>
      </w:r>
    </w:p>
  </w:footnote>
  <w:footnote w:type="continuationSeparator" w:id="0">
    <w:p w:rsidR="00FF5BC3" w:rsidRDefault="00FF5BC3" w:rsidP="00574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7CE"/>
    <w:multiLevelType w:val="hybridMultilevel"/>
    <w:tmpl w:val="1A12A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775B9"/>
    <w:multiLevelType w:val="hybridMultilevel"/>
    <w:tmpl w:val="1FAE9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926F2"/>
    <w:multiLevelType w:val="hybridMultilevel"/>
    <w:tmpl w:val="B8808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00112"/>
    <w:multiLevelType w:val="multilevel"/>
    <w:tmpl w:val="999C8C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366C33"/>
    <w:multiLevelType w:val="multilevel"/>
    <w:tmpl w:val="5DFAA0A4"/>
    <w:lvl w:ilvl="0">
      <w:start w:val="2"/>
      <w:numFmt w:val="decimal"/>
      <w:lvlText w:val="%1"/>
      <w:lvlJc w:val="left"/>
      <w:pPr>
        <w:tabs>
          <w:tab w:val="num" w:pos="460"/>
        </w:tabs>
        <w:ind w:left="460" w:hanging="460"/>
      </w:pPr>
      <w:rPr>
        <w:rFonts w:hint="default"/>
      </w:rPr>
    </w:lvl>
    <w:lvl w:ilvl="1">
      <w:start w:val="9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346EC2"/>
    <w:multiLevelType w:val="hybridMultilevel"/>
    <w:tmpl w:val="98A09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55A9B"/>
    <w:multiLevelType w:val="hybridMultilevel"/>
    <w:tmpl w:val="FC98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60C0C"/>
    <w:multiLevelType w:val="multilevel"/>
    <w:tmpl w:val="FAA64300"/>
    <w:lvl w:ilvl="0">
      <w:start w:val="1"/>
      <w:numFmt w:val="decimal"/>
      <w:lvlText w:val="%1."/>
      <w:lvlJc w:val="left"/>
      <w:pPr>
        <w:tabs>
          <w:tab w:val="num" w:pos="1080"/>
        </w:tabs>
        <w:ind w:left="1080" w:hanging="360"/>
      </w:pPr>
      <w:rPr>
        <w:b w:val="0"/>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227F1F16"/>
    <w:multiLevelType w:val="hybridMultilevel"/>
    <w:tmpl w:val="F86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B0428"/>
    <w:multiLevelType w:val="hybridMultilevel"/>
    <w:tmpl w:val="1E90E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7462B"/>
    <w:multiLevelType w:val="hybridMultilevel"/>
    <w:tmpl w:val="30D01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A0E30"/>
    <w:multiLevelType w:val="hybridMultilevel"/>
    <w:tmpl w:val="11E03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375F9"/>
    <w:multiLevelType w:val="hybridMultilevel"/>
    <w:tmpl w:val="A93A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C4CAB"/>
    <w:multiLevelType w:val="multilevel"/>
    <w:tmpl w:val="1FC6469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774DFE"/>
    <w:multiLevelType w:val="hybridMultilevel"/>
    <w:tmpl w:val="9B5C9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C42EF"/>
    <w:multiLevelType w:val="hybridMultilevel"/>
    <w:tmpl w:val="14347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F69F3"/>
    <w:multiLevelType w:val="hybridMultilevel"/>
    <w:tmpl w:val="B6044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27750"/>
    <w:multiLevelType w:val="hybridMultilevel"/>
    <w:tmpl w:val="07C0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50144"/>
    <w:multiLevelType w:val="hybridMultilevel"/>
    <w:tmpl w:val="6AE2D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971C9"/>
    <w:multiLevelType w:val="hybridMultilevel"/>
    <w:tmpl w:val="FB8E1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67A05"/>
    <w:multiLevelType w:val="hybridMultilevel"/>
    <w:tmpl w:val="9C32A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C68B0"/>
    <w:multiLevelType w:val="hybridMultilevel"/>
    <w:tmpl w:val="6FA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C469E"/>
    <w:multiLevelType w:val="hybridMultilevel"/>
    <w:tmpl w:val="9F309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C0694"/>
    <w:multiLevelType w:val="hybridMultilevel"/>
    <w:tmpl w:val="F9EA4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56483"/>
    <w:multiLevelType w:val="hybridMultilevel"/>
    <w:tmpl w:val="A170E990"/>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D251E9B"/>
    <w:multiLevelType w:val="hybridMultilevel"/>
    <w:tmpl w:val="D1F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44201"/>
    <w:multiLevelType w:val="multilevel"/>
    <w:tmpl w:val="B022B6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6F361E"/>
    <w:multiLevelType w:val="hybridMultilevel"/>
    <w:tmpl w:val="E6DE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451CC"/>
    <w:multiLevelType w:val="hybridMultilevel"/>
    <w:tmpl w:val="A89CD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5"/>
  </w:num>
  <w:num w:numId="4">
    <w:abstractNumId w:val="12"/>
  </w:num>
  <w:num w:numId="5">
    <w:abstractNumId w:val="0"/>
  </w:num>
  <w:num w:numId="6">
    <w:abstractNumId w:val="21"/>
  </w:num>
  <w:num w:numId="7">
    <w:abstractNumId w:val="7"/>
  </w:num>
  <w:num w:numId="8">
    <w:abstractNumId w:val="26"/>
  </w:num>
  <w:num w:numId="9">
    <w:abstractNumId w:val="3"/>
  </w:num>
  <w:num w:numId="10">
    <w:abstractNumId w:val="15"/>
  </w:num>
  <w:num w:numId="11">
    <w:abstractNumId w:val="25"/>
  </w:num>
  <w:num w:numId="12">
    <w:abstractNumId w:val="6"/>
  </w:num>
  <w:num w:numId="13">
    <w:abstractNumId w:val="17"/>
  </w:num>
  <w:num w:numId="14">
    <w:abstractNumId w:val="14"/>
  </w:num>
  <w:num w:numId="15">
    <w:abstractNumId w:val="23"/>
  </w:num>
  <w:num w:numId="16">
    <w:abstractNumId w:val="11"/>
  </w:num>
  <w:num w:numId="17">
    <w:abstractNumId w:val="16"/>
  </w:num>
  <w:num w:numId="18">
    <w:abstractNumId w:val="18"/>
  </w:num>
  <w:num w:numId="19">
    <w:abstractNumId w:val="22"/>
  </w:num>
  <w:num w:numId="20">
    <w:abstractNumId w:val="4"/>
  </w:num>
  <w:num w:numId="21">
    <w:abstractNumId w:val="1"/>
  </w:num>
  <w:num w:numId="22">
    <w:abstractNumId w:val="2"/>
  </w:num>
  <w:num w:numId="23">
    <w:abstractNumId w:val="19"/>
  </w:num>
  <w:num w:numId="24">
    <w:abstractNumId w:val="13"/>
  </w:num>
  <w:num w:numId="25">
    <w:abstractNumId w:val="24"/>
  </w:num>
  <w:num w:numId="26">
    <w:abstractNumId w:val="10"/>
  </w:num>
  <w:num w:numId="27">
    <w:abstractNumId w:val="9"/>
  </w:num>
  <w:num w:numId="28">
    <w:abstractNumId w:val="2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8"/>
    <w:rsid w:val="00095B97"/>
    <w:rsid w:val="000B3B14"/>
    <w:rsid w:val="000B703C"/>
    <w:rsid w:val="001952CD"/>
    <w:rsid w:val="001C231C"/>
    <w:rsid w:val="00207D4C"/>
    <w:rsid w:val="00275DE9"/>
    <w:rsid w:val="0037101F"/>
    <w:rsid w:val="003A4598"/>
    <w:rsid w:val="00496157"/>
    <w:rsid w:val="004A2429"/>
    <w:rsid w:val="005215F5"/>
    <w:rsid w:val="00526174"/>
    <w:rsid w:val="00536F64"/>
    <w:rsid w:val="00574E50"/>
    <w:rsid w:val="005B14C8"/>
    <w:rsid w:val="005C09D8"/>
    <w:rsid w:val="007D2CB6"/>
    <w:rsid w:val="007E4598"/>
    <w:rsid w:val="007F66E5"/>
    <w:rsid w:val="00810A38"/>
    <w:rsid w:val="00814509"/>
    <w:rsid w:val="00864916"/>
    <w:rsid w:val="009262B1"/>
    <w:rsid w:val="00966F62"/>
    <w:rsid w:val="009E23E5"/>
    <w:rsid w:val="00A33151"/>
    <w:rsid w:val="00A71814"/>
    <w:rsid w:val="00A93D3B"/>
    <w:rsid w:val="00B35DB5"/>
    <w:rsid w:val="00BF53B9"/>
    <w:rsid w:val="00C37CFE"/>
    <w:rsid w:val="00C73FD2"/>
    <w:rsid w:val="00CB6504"/>
    <w:rsid w:val="00D02E78"/>
    <w:rsid w:val="00D2668F"/>
    <w:rsid w:val="00D47248"/>
    <w:rsid w:val="00D73655"/>
    <w:rsid w:val="00DD0563"/>
    <w:rsid w:val="00DF17C2"/>
    <w:rsid w:val="00DF444C"/>
    <w:rsid w:val="00E24217"/>
    <w:rsid w:val="00E34C21"/>
    <w:rsid w:val="00E60429"/>
    <w:rsid w:val="00E63E4E"/>
    <w:rsid w:val="00F444DE"/>
    <w:rsid w:val="00F620F5"/>
    <w:rsid w:val="00FC463E"/>
    <w:rsid w:val="00FE661C"/>
    <w:rsid w:val="00FF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266F3-3E8B-4B62-A3AD-0B378F87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2B1"/>
    <w:pPr>
      <w:ind w:left="720"/>
      <w:contextualSpacing/>
    </w:pPr>
  </w:style>
  <w:style w:type="paragraph" w:styleId="Header">
    <w:name w:val="header"/>
    <w:basedOn w:val="Normal"/>
    <w:link w:val="HeaderChar"/>
    <w:uiPriority w:val="99"/>
    <w:unhideWhenUsed/>
    <w:rsid w:val="00574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50"/>
  </w:style>
  <w:style w:type="paragraph" w:styleId="Footer">
    <w:name w:val="footer"/>
    <w:basedOn w:val="Normal"/>
    <w:link w:val="FooterChar"/>
    <w:uiPriority w:val="99"/>
    <w:unhideWhenUsed/>
    <w:rsid w:val="0057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50"/>
  </w:style>
  <w:style w:type="paragraph" w:styleId="BalloonText">
    <w:name w:val="Balloon Text"/>
    <w:basedOn w:val="Normal"/>
    <w:link w:val="BalloonTextChar"/>
    <w:uiPriority w:val="99"/>
    <w:semiHidden/>
    <w:unhideWhenUsed/>
    <w:rsid w:val="00E6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353DA8E2</Template>
  <TotalTime>0</TotalTime>
  <Pages>18</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Vicarage Primary School</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Ann Clunis</dc:creator>
  <cp:keywords/>
  <dc:description/>
  <cp:lastModifiedBy>Farzana Hussain</cp:lastModifiedBy>
  <cp:revision>2</cp:revision>
  <cp:lastPrinted>2019-01-21T17:37:00Z</cp:lastPrinted>
  <dcterms:created xsi:type="dcterms:W3CDTF">2019-01-25T11:22:00Z</dcterms:created>
  <dcterms:modified xsi:type="dcterms:W3CDTF">2019-01-25T11:22:00Z</dcterms:modified>
</cp:coreProperties>
</file>